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12A55E64" w:rsidR="00275F05" w:rsidRPr="00731FA0"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 xml:space="preserve">3GPP TSG RAN WG1 </w:t>
      </w:r>
      <w:r w:rsidR="00F76422" w:rsidRPr="00F76422">
        <w:rPr>
          <w:rFonts w:cs="Arial"/>
          <w:kern w:val="3"/>
          <w:sz w:val="24"/>
          <w:szCs w:val="24"/>
          <w:lang w:val="en-US"/>
        </w:rPr>
        <w:t>#10</w:t>
      </w:r>
      <w:r w:rsidR="00100F7B">
        <w:rPr>
          <w:rFonts w:eastAsiaTheme="minorEastAsia" w:cs="Arial" w:hint="eastAsia"/>
          <w:kern w:val="3"/>
          <w:sz w:val="24"/>
          <w:szCs w:val="24"/>
          <w:lang w:val="en-US" w:eastAsia="zh-CN"/>
        </w:rPr>
        <w:t>3</w:t>
      </w:r>
      <w:r w:rsidR="006A4FD0">
        <w:rPr>
          <w:rFonts w:eastAsiaTheme="minorEastAsia" w:cs="Arial" w:hint="eastAsia"/>
          <w:kern w:val="3"/>
          <w:sz w:val="24"/>
          <w:szCs w:val="24"/>
          <w:lang w:val="en-US" w:eastAsia="zh-CN"/>
        </w:rPr>
        <w:t>-e</w:t>
      </w:r>
      <w:r w:rsidR="005D42CD">
        <w:rPr>
          <w:rFonts w:eastAsiaTheme="minorEastAsia" w:cs="Arial" w:hint="eastAsia"/>
          <w:kern w:val="3"/>
          <w:sz w:val="24"/>
          <w:szCs w:val="24"/>
          <w:lang w:val="en-US" w:eastAsia="zh-CN"/>
        </w:rPr>
        <w:t xml:space="preserve"> </w:t>
      </w:r>
      <w:r w:rsidRPr="000D2C3C">
        <w:rPr>
          <w:rFonts w:eastAsia="宋体" w:cs="Arial"/>
          <w:bCs/>
          <w:sz w:val="24"/>
          <w:szCs w:val="24"/>
          <w:lang w:val="en-US" w:eastAsia="zh-CN"/>
        </w:rPr>
        <w:t xml:space="preserve"> </w:t>
      </w:r>
      <w:r w:rsidR="000967CA">
        <w:rPr>
          <w:rFonts w:eastAsia="宋体" w:cs="Arial" w:hint="eastAsia"/>
          <w:bCs/>
          <w:sz w:val="24"/>
          <w:szCs w:val="24"/>
          <w:lang w:val="en-US" w:eastAsia="zh-CN"/>
        </w:rPr>
        <w:t xml:space="preserve">                                                       </w:t>
      </w:r>
      <w:r w:rsidR="00631F31">
        <w:rPr>
          <w:rFonts w:eastAsia="宋体" w:cs="Arial" w:hint="eastAsia"/>
          <w:bCs/>
          <w:sz w:val="24"/>
          <w:szCs w:val="24"/>
          <w:lang w:val="en-US" w:eastAsia="zh-CN"/>
        </w:rPr>
        <w:t xml:space="preserve">    </w:t>
      </w:r>
      <w:r w:rsidR="006A4FD0">
        <w:rPr>
          <w:rFonts w:eastAsia="宋体" w:cs="Arial" w:hint="eastAsia"/>
          <w:bCs/>
          <w:sz w:val="24"/>
          <w:szCs w:val="24"/>
          <w:lang w:val="en-US" w:eastAsia="zh-CN"/>
        </w:rPr>
        <w:t xml:space="preserve">            </w:t>
      </w:r>
      <w:r w:rsidR="000967CA">
        <w:rPr>
          <w:rFonts w:eastAsia="宋体" w:cs="Arial" w:hint="eastAsia"/>
          <w:bCs/>
          <w:sz w:val="24"/>
          <w:szCs w:val="24"/>
          <w:lang w:val="en-US" w:eastAsia="zh-CN"/>
        </w:rPr>
        <w:t xml:space="preserve"> </w:t>
      </w:r>
      <w:r w:rsidR="008A4665" w:rsidRPr="008A4665">
        <w:rPr>
          <w:color w:val="000000"/>
          <w:sz w:val="24"/>
          <w:szCs w:val="24"/>
          <w:lang w:val="en-US"/>
        </w:rPr>
        <w:t>R1-</w:t>
      </w:r>
      <w:r w:rsidR="006409A7" w:rsidRPr="006409A7">
        <w:t xml:space="preserve"> </w:t>
      </w:r>
      <w:r w:rsidR="00F6472F" w:rsidRPr="00F6472F">
        <w:rPr>
          <w:color w:val="000000"/>
          <w:sz w:val="24"/>
          <w:szCs w:val="24"/>
          <w:lang w:val="en-US"/>
        </w:rPr>
        <w:t>2007868</w:t>
      </w:r>
    </w:p>
    <w:p w14:paraId="0361BC95" w14:textId="4105A2C2" w:rsidR="00275F05" w:rsidRPr="00930145" w:rsidRDefault="001944D7" w:rsidP="009C76E6">
      <w:pPr>
        <w:tabs>
          <w:tab w:val="center" w:pos="4536"/>
          <w:tab w:val="right" w:pos="9072"/>
        </w:tabs>
        <w:jc w:val="both"/>
        <w:rPr>
          <w:rFonts w:ascii="Arial" w:hAnsi="Arial" w:cs="Arial"/>
          <w:b/>
          <w:noProof/>
          <w:kern w:val="3"/>
          <w:sz w:val="24"/>
          <w:szCs w:val="24"/>
          <w:lang w:val="en-US"/>
        </w:rPr>
      </w:pPr>
      <w:r w:rsidRPr="001944D7">
        <w:rPr>
          <w:rFonts w:ascii="Arial" w:hAnsi="Arial" w:cs="Arial"/>
          <w:b/>
          <w:noProof/>
          <w:kern w:val="3"/>
          <w:sz w:val="24"/>
          <w:szCs w:val="24"/>
          <w:lang w:val="en-US"/>
        </w:rPr>
        <w:t xml:space="preserve">e-Meeting, </w:t>
      </w:r>
      <w:r w:rsidR="00100F7B" w:rsidRPr="00100F7B">
        <w:rPr>
          <w:rFonts w:ascii="Arial" w:hAnsi="Arial" w:cs="Arial"/>
          <w:b/>
          <w:noProof/>
          <w:kern w:val="3"/>
          <w:sz w:val="24"/>
          <w:szCs w:val="24"/>
          <w:lang w:val="en-US"/>
        </w:rPr>
        <w:t>October 26</w:t>
      </w:r>
      <w:r w:rsidRPr="003C6723">
        <w:rPr>
          <w:rFonts w:ascii="Arial" w:hAnsi="Arial" w:cs="Arial"/>
          <w:b/>
          <w:noProof/>
          <w:kern w:val="3"/>
          <w:sz w:val="24"/>
          <w:szCs w:val="24"/>
          <w:vertAlign w:val="superscript"/>
          <w:lang w:val="en-US"/>
        </w:rPr>
        <w:t>th</w:t>
      </w:r>
      <w:r w:rsidRPr="001944D7">
        <w:rPr>
          <w:rFonts w:ascii="Arial" w:hAnsi="Arial" w:cs="Arial"/>
          <w:b/>
          <w:noProof/>
          <w:kern w:val="3"/>
          <w:sz w:val="24"/>
          <w:szCs w:val="24"/>
          <w:lang w:val="en-US"/>
        </w:rPr>
        <w:t xml:space="preserve"> –</w:t>
      </w:r>
      <w:r w:rsidR="00100F7B" w:rsidRPr="00100F7B">
        <w:rPr>
          <w:rFonts w:ascii="Arial" w:hAnsi="Arial" w:cs="Arial"/>
          <w:b/>
          <w:noProof/>
          <w:kern w:val="3"/>
          <w:sz w:val="24"/>
          <w:szCs w:val="24"/>
          <w:lang w:val="en-US"/>
        </w:rPr>
        <w:t>November 13</w:t>
      </w:r>
      <w:r w:rsidRPr="003C6723">
        <w:rPr>
          <w:rFonts w:ascii="Arial" w:hAnsi="Arial" w:cs="Arial"/>
          <w:b/>
          <w:noProof/>
          <w:kern w:val="3"/>
          <w:sz w:val="24"/>
          <w:szCs w:val="24"/>
          <w:vertAlign w:val="superscript"/>
          <w:lang w:val="en-US"/>
        </w:rPr>
        <w:t>th</w:t>
      </w:r>
      <w:r w:rsidRPr="001944D7">
        <w:rPr>
          <w:rFonts w:ascii="Arial" w:hAnsi="Arial" w:cs="Arial"/>
          <w:b/>
          <w:noProof/>
          <w:kern w:val="3"/>
          <w:sz w:val="24"/>
          <w:szCs w:val="24"/>
          <w:lang w:val="en-US"/>
        </w:rPr>
        <w:t>, 2020</w:t>
      </w:r>
      <w:r w:rsidR="00DA7758" w:rsidRPr="00930145">
        <w:rPr>
          <w:rFonts w:ascii="Arial" w:hAnsi="Arial" w:cs="Arial" w:hint="eastAsia"/>
          <w:b/>
          <w:noProof/>
          <w:kern w:val="3"/>
          <w:sz w:val="24"/>
          <w:szCs w:val="24"/>
          <w:lang w:val="en-US"/>
        </w:rPr>
        <w:t xml:space="preserve"> </w:t>
      </w:r>
    </w:p>
    <w:p w14:paraId="578C4657" w14:textId="77777777"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14:paraId="3B7369DF" w14:textId="77777777"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6B6D25" w:rsidRPr="006B6D25">
        <w:rPr>
          <w:rFonts w:eastAsia="宋体" w:cs="Arial"/>
          <w:sz w:val="24"/>
          <w:szCs w:val="24"/>
          <w:lang w:val="en-US" w:eastAsia="zh-CN"/>
        </w:rPr>
        <w:t>Configuration of TRS</w:t>
      </w:r>
      <w:r w:rsidR="00562F78">
        <w:rPr>
          <w:rFonts w:eastAsia="宋体" w:cs="Arial" w:hint="eastAsia"/>
          <w:sz w:val="24"/>
          <w:szCs w:val="24"/>
          <w:lang w:val="en-US" w:eastAsia="zh-CN"/>
        </w:rPr>
        <w:t>/</w:t>
      </w:r>
      <w:r w:rsidR="006B6D25" w:rsidRPr="006B6D25">
        <w:rPr>
          <w:rFonts w:eastAsia="宋体" w:cs="Arial"/>
          <w:sz w:val="24"/>
          <w:szCs w:val="24"/>
          <w:lang w:val="en-US" w:eastAsia="zh-CN"/>
        </w:rPr>
        <w:t>CSI-RS for paging enhancement</w:t>
      </w:r>
      <w:r w:rsidR="00F37F74" w:rsidRPr="000D2C3C">
        <w:rPr>
          <w:rFonts w:eastAsia="宋体" w:cs="Arial"/>
          <w:sz w:val="24"/>
          <w:szCs w:val="24"/>
          <w:lang w:val="en-US" w:eastAsia="zh-CN"/>
        </w:rPr>
        <w:t xml:space="preserve"> </w:t>
      </w:r>
    </w:p>
    <w:p w14:paraId="55B169ED" w14:textId="77777777"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0" w:name="Source"/>
      <w:bookmarkEnd w:id="0"/>
      <w:r w:rsidRPr="000D2C3C">
        <w:rPr>
          <w:rFonts w:eastAsia="宋体" w:cs="Arial"/>
          <w:sz w:val="24"/>
          <w:szCs w:val="24"/>
          <w:lang w:val="en-US" w:eastAsia="zh-CN"/>
        </w:rPr>
        <w:t xml:space="preserve">    </w:t>
      </w:r>
      <w:r w:rsidR="006B6D25" w:rsidRPr="006B6D25">
        <w:rPr>
          <w:rFonts w:eastAsia="宋体" w:cs="Arial"/>
          <w:sz w:val="24"/>
          <w:szCs w:val="24"/>
          <w:lang w:val="en-US" w:eastAsia="zh-CN"/>
        </w:rPr>
        <w:t>8.7.1.2</w:t>
      </w:r>
    </w:p>
    <w:p w14:paraId="123981BE" w14:textId="77777777"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1" w:name="DocumentFor"/>
      <w:bookmarkEnd w:id="1"/>
      <w:r w:rsidRPr="000D2C3C">
        <w:rPr>
          <w:rFonts w:eastAsia="宋体" w:cs="Arial"/>
          <w:sz w:val="24"/>
          <w:szCs w:val="24"/>
          <w:lang w:val="en-US" w:eastAsia="zh-CN"/>
        </w:rPr>
        <w:t xml:space="preserve">  </w:t>
      </w:r>
      <w:r w:rsidRPr="000D2C3C">
        <w:rPr>
          <w:rFonts w:cs="Arial"/>
          <w:sz w:val="24"/>
          <w:szCs w:val="24"/>
          <w:lang w:val="en-US"/>
        </w:rPr>
        <w:t>Discussion and Decision</w:t>
      </w:r>
    </w:p>
    <w:p w14:paraId="433304EE" w14:textId="77777777" w:rsidR="00042B81" w:rsidRPr="000D2C3C" w:rsidRDefault="00042B81" w:rsidP="009C76E6">
      <w:pPr>
        <w:pBdr>
          <w:bottom w:val="single" w:sz="4" w:space="1" w:color="auto"/>
        </w:pBdr>
        <w:tabs>
          <w:tab w:val="left" w:pos="2552"/>
        </w:tabs>
        <w:jc w:val="both"/>
        <w:rPr>
          <w:sz w:val="4"/>
          <w:szCs w:val="4"/>
          <w:lang w:val="en-US"/>
        </w:rPr>
      </w:pPr>
    </w:p>
    <w:p w14:paraId="1750ED10" w14:textId="77777777" w:rsidR="005951C4" w:rsidRPr="000D2C3C" w:rsidRDefault="00042B81" w:rsidP="009C76E6">
      <w:pPr>
        <w:pStyle w:val="1"/>
        <w:rPr>
          <w:b/>
          <w:sz w:val="24"/>
          <w:szCs w:val="24"/>
          <w:lang w:val="en-US"/>
        </w:rPr>
      </w:pPr>
      <w:r w:rsidRPr="000D2C3C">
        <w:rPr>
          <w:b/>
          <w:sz w:val="24"/>
          <w:szCs w:val="24"/>
          <w:lang w:val="en-US"/>
        </w:rPr>
        <w:t>Introduction</w:t>
      </w:r>
    </w:p>
    <w:p w14:paraId="16A3470C" w14:textId="3BE26BD1" w:rsidR="00255C70" w:rsidRDefault="008C629F" w:rsidP="00394017">
      <w:pPr>
        <w:spacing w:before="120" w:after="0"/>
        <w:jc w:val="both"/>
        <w:rPr>
          <w:rFonts w:eastAsia="宋体"/>
          <w:szCs w:val="22"/>
          <w:lang w:val="en-US" w:eastAsia="zh-CN"/>
        </w:rPr>
      </w:pPr>
      <w:r>
        <w:rPr>
          <w:rFonts w:eastAsia="宋体"/>
          <w:szCs w:val="22"/>
          <w:lang w:val="en-US" w:eastAsia="zh-CN"/>
        </w:rPr>
        <w:t>In RA</w:t>
      </w:r>
      <w:r>
        <w:rPr>
          <w:rFonts w:eastAsia="宋体" w:hint="eastAsia"/>
          <w:szCs w:val="22"/>
          <w:lang w:val="en-US" w:eastAsia="zh-CN"/>
        </w:rPr>
        <w:t>N</w:t>
      </w:r>
      <w:r w:rsidR="0036676B">
        <w:rPr>
          <w:rFonts w:eastAsia="宋体" w:hint="eastAsia"/>
          <w:szCs w:val="22"/>
          <w:lang w:val="en-US" w:eastAsia="zh-CN"/>
        </w:rPr>
        <w:t>1</w:t>
      </w:r>
      <w:r>
        <w:rPr>
          <w:rFonts w:eastAsia="宋体"/>
          <w:szCs w:val="22"/>
          <w:lang w:val="en-US" w:eastAsia="zh-CN"/>
        </w:rPr>
        <w:t>#</w:t>
      </w:r>
      <w:r w:rsidR="0036676B">
        <w:rPr>
          <w:rFonts w:eastAsia="宋体" w:hint="eastAsia"/>
          <w:szCs w:val="22"/>
          <w:lang w:val="en-US" w:eastAsia="zh-CN"/>
        </w:rPr>
        <w:t>102</w:t>
      </w:r>
      <w:r>
        <w:rPr>
          <w:rFonts w:eastAsia="宋体" w:hint="eastAsia"/>
          <w:szCs w:val="22"/>
          <w:lang w:val="en-US" w:eastAsia="zh-CN"/>
        </w:rPr>
        <w:t xml:space="preserve">, </w:t>
      </w:r>
      <w:r w:rsidR="00255C70">
        <w:rPr>
          <w:rFonts w:eastAsia="宋体" w:hint="eastAsia"/>
          <w:szCs w:val="22"/>
          <w:lang w:val="en-US" w:eastAsia="zh-CN"/>
        </w:rPr>
        <w:t xml:space="preserve">the </w:t>
      </w:r>
      <w:r w:rsidR="00F261BA">
        <w:rPr>
          <w:rFonts w:eastAsia="宋体" w:hint="eastAsia"/>
          <w:szCs w:val="22"/>
          <w:lang w:val="en-US" w:eastAsia="zh-CN"/>
        </w:rPr>
        <w:t xml:space="preserve">following was agreed for </w:t>
      </w:r>
      <w:r w:rsidR="00127A7B">
        <w:rPr>
          <w:rFonts w:eastAsia="宋体" w:hint="eastAsia"/>
          <w:szCs w:val="22"/>
          <w:lang w:val="en-US" w:eastAsia="zh-CN"/>
        </w:rPr>
        <w:t xml:space="preserve">UE power saving on </w:t>
      </w:r>
      <w:r w:rsidR="00127A7B">
        <w:rPr>
          <w:rFonts w:eastAsia="宋体"/>
          <w:szCs w:val="22"/>
          <w:lang w:val="en-US" w:eastAsia="zh-CN"/>
        </w:rPr>
        <w:t>configuration</w:t>
      </w:r>
      <w:r w:rsidR="00127A7B">
        <w:rPr>
          <w:rFonts w:eastAsia="宋体" w:hint="eastAsia"/>
          <w:szCs w:val="22"/>
          <w:lang w:val="en-US" w:eastAsia="zh-CN"/>
        </w:rPr>
        <w:t xml:space="preserve"> of </w:t>
      </w:r>
      <w:r w:rsidR="00F261BA">
        <w:rPr>
          <w:rFonts w:eastAsia="宋体" w:hint="eastAsia"/>
          <w:szCs w:val="22"/>
          <w:lang w:val="en-US" w:eastAsia="zh-CN"/>
        </w:rPr>
        <w:t>TRS/CSI-RS occasions for idle/inactive UEs</w:t>
      </w:r>
      <w:r w:rsidR="00255C70">
        <w:rPr>
          <w:rFonts w:eastAsia="宋体" w:hint="eastAsia"/>
          <w:szCs w:val="22"/>
          <w:lang w:val="en-US" w:eastAsia="zh-CN"/>
        </w:rPr>
        <w:t xml:space="preserve"> </w:t>
      </w:r>
      <w:r w:rsidR="00255C70">
        <w:rPr>
          <w:rFonts w:eastAsia="宋体"/>
          <w:szCs w:val="22"/>
          <w:lang w:val="en-US" w:eastAsia="zh-CN"/>
        </w:rPr>
        <w:fldChar w:fldCharType="begin"/>
      </w:r>
      <w:r w:rsidR="00255C70">
        <w:rPr>
          <w:rFonts w:eastAsia="宋体"/>
          <w:szCs w:val="22"/>
          <w:lang w:val="en-US" w:eastAsia="zh-CN"/>
        </w:rPr>
        <w:instrText xml:space="preserve"> REF _Ref784629 \n \h </w:instrText>
      </w:r>
      <w:r w:rsidR="00255C70">
        <w:rPr>
          <w:rFonts w:eastAsia="宋体"/>
          <w:szCs w:val="22"/>
          <w:lang w:val="en-US" w:eastAsia="zh-CN"/>
        </w:rPr>
      </w:r>
      <w:r w:rsidR="00255C70">
        <w:rPr>
          <w:rFonts w:eastAsia="宋体"/>
          <w:szCs w:val="22"/>
          <w:lang w:val="en-US" w:eastAsia="zh-CN"/>
        </w:rPr>
        <w:fldChar w:fldCharType="separate"/>
      </w:r>
      <w:r w:rsidR="00255C70">
        <w:rPr>
          <w:rFonts w:eastAsia="宋体"/>
          <w:szCs w:val="22"/>
          <w:lang w:val="en-US" w:eastAsia="zh-CN"/>
        </w:rPr>
        <w:t>[1]</w:t>
      </w:r>
      <w:r w:rsidR="00255C70">
        <w:rPr>
          <w:rFonts w:eastAsia="宋体"/>
          <w:szCs w:val="22"/>
          <w:lang w:val="en-US" w:eastAsia="zh-CN"/>
        </w:rPr>
        <w:fldChar w:fldCharType="end"/>
      </w:r>
      <w:r>
        <w:rPr>
          <w:rFonts w:eastAsia="宋体" w:hint="eastAsia"/>
          <w:szCs w:val="22"/>
          <w:lang w:val="en-US" w:eastAsia="zh-CN"/>
        </w:rPr>
        <w:t xml:space="preserve">. </w:t>
      </w:r>
    </w:p>
    <w:p w14:paraId="40CCE818" w14:textId="77777777" w:rsidR="00394017" w:rsidRPr="00876D6A" w:rsidRDefault="00394017" w:rsidP="00394017">
      <w:pPr>
        <w:spacing w:before="120" w:after="0"/>
        <w:jc w:val="both"/>
        <w:rPr>
          <w:rFonts w:eastAsia="宋体"/>
          <w:szCs w:val="22"/>
          <w:lang w:val="en-US" w:eastAsia="zh-CN"/>
        </w:rPr>
      </w:pPr>
    </w:p>
    <w:p w14:paraId="60930F03" w14:textId="77777777" w:rsidR="0036676B" w:rsidRPr="00F03708" w:rsidRDefault="0036676B" w:rsidP="00394017">
      <w:pPr>
        <w:spacing w:after="60"/>
        <w:rPr>
          <w:rFonts w:ascii="宋体" w:hAnsi="宋体"/>
          <w:highlight w:val="green"/>
          <w:lang w:eastAsia="ko-KR"/>
        </w:rPr>
      </w:pPr>
      <w:r w:rsidRPr="00F03708">
        <w:rPr>
          <w:color w:val="000000"/>
          <w:highlight w:val="green"/>
          <w:shd w:val="clear" w:color="auto" w:fill="FFFF00"/>
          <w:lang w:eastAsia="ko-KR"/>
        </w:rPr>
        <w:t>Agreements:</w:t>
      </w:r>
    </w:p>
    <w:p w14:paraId="04B3C5C7" w14:textId="77777777" w:rsidR="0036676B" w:rsidRPr="00F03708" w:rsidRDefault="0036676B" w:rsidP="00D00BDC">
      <w:pPr>
        <w:numPr>
          <w:ilvl w:val="0"/>
          <w:numId w:val="18"/>
        </w:numPr>
        <w:spacing w:after="60"/>
        <w:rPr>
          <w:rFonts w:eastAsia="DengXian"/>
          <w:lang w:eastAsia="ko-KR"/>
        </w:rPr>
      </w:pPr>
      <w:r w:rsidRPr="00F03708">
        <w:rPr>
          <w:lang w:eastAsia="ko-KR"/>
        </w:rPr>
        <w:t>New types/patterns of TRS/CSI-RS are not introduced specifically for idle/inactive mode UE.</w:t>
      </w:r>
    </w:p>
    <w:p w14:paraId="360C5B24" w14:textId="77777777" w:rsidR="0036676B" w:rsidRPr="00881063" w:rsidRDefault="0036676B" w:rsidP="00394017">
      <w:pPr>
        <w:rPr>
          <w:rFonts w:ascii="Gulim" w:eastAsia="Gulim" w:hAnsi="Gulim"/>
          <w:szCs w:val="24"/>
          <w:lang w:eastAsia="ko-KR"/>
        </w:rPr>
      </w:pPr>
      <w:r w:rsidRPr="00881063">
        <w:rPr>
          <w:highlight w:val="green"/>
          <w:lang w:eastAsia="ko-KR"/>
        </w:rPr>
        <w:t>Agreements</w:t>
      </w:r>
      <w:r w:rsidRPr="00881063">
        <w:rPr>
          <w:lang w:eastAsia="ko-KR"/>
        </w:rPr>
        <w:t>:</w:t>
      </w:r>
    </w:p>
    <w:p w14:paraId="131140A8" w14:textId="77777777" w:rsidR="0036676B" w:rsidRPr="00881063" w:rsidRDefault="0036676B" w:rsidP="00394017">
      <w:pPr>
        <w:rPr>
          <w:rFonts w:ascii="Gulim" w:eastAsia="Gulim" w:hAnsi="Gulim"/>
          <w:lang w:eastAsia="ko-KR"/>
        </w:rPr>
      </w:pPr>
      <w:r w:rsidRPr="00881063">
        <w:rPr>
          <w:lang w:eastAsia="ko-KR"/>
        </w:rPr>
        <w:t xml:space="preserve">The TRS/CSI-RS occasion(s) that may be for connected mode UEs can be shared to idle/inactive mode UEs. </w:t>
      </w:r>
    </w:p>
    <w:p w14:paraId="17EA38F0" w14:textId="77777777" w:rsidR="0036676B" w:rsidRPr="00881063" w:rsidRDefault="0036676B" w:rsidP="00394017">
      <w:pPr>
        <w:ind w:firstLine="400"/>
        <w:rPr>
          <w:rFonts w:ascii="Gulim" w:eastAsia="Gulim" w:hAnsi="Gulim"/>
          <w:lang w:eastAsia="ko-KR"/>
        </w:rPr>
      </w:pPr>
      <w:r w:rsidRPr="00881063">
        <w:rPr>
          <w:lang w:eastAsia="ko-KR"/>
        </w:rPr>
        <w:t xml:space="preserve">-  Note: It is understood that </w:t>
      </w:r>
      <w:proofErr w:type="spellStart"/>
      <w:r w:rsidRPr="00881063">
        <w:rPr>
          <w:lang w:eastAsia="ko-KR"/>
        </w:rPr>
        <w:t>gNB</w:t>
      </w:r>
      <w:proofErr w:type="spellEnd"/>
      <w:r w:rsidRPr="00881063">
        <w:rPr>
          <w:lang w:eastAsia="ko-KR"/>
        </w:rPr>
        <w:t xml:space="preserve"> can potentially share the occasions to idle/inactive (which would just mean it up to NW whether to share or not share).</w:t>
      </w:r>
    </w:p>
    <w:p w14:paraId="0F9702BE" w14:textId="77777777" w:rsidR="0036676B" w:rsidRPr="00881063" w:rsidRDefault="0036676B" w:rsidP="00394017">
      <w:pPr>
        <w:ind w:firstLine="400"/>
        <w:rPr>
          <w:lang w:eastAsia="ko-KR"/>
        </w:rPr>
      </w:pPr>
      <w:r w:rsidRPr="00881063">
        <w:rPr>
          <w:lang w:eastAsia="ko-KR"/>
        </w:rPr>
        <w:t>-  Note: It is understood that TRS/CSI-RS in the TRS/CSI-RS occasion(s) may or may not be transmitted.</w:t>
      </w:r>
    </w:p>
    <w:p w14:paraId="2F50E54D" w14:textId="77777777" w:rsidR="0036676B" w:rsidRPr="00881063" w:rsidRDefault="0036676B" w:rsidP="00394017">
      <w:pPr>
        <w:ind w:firstLine="400"/>
        <w:rPr>
          <w:lang w:eastAsia="ko-KR"/>
        </w:rPr>
      </w:pPr>
      <w:r w:rsidRPr="00881063">
        <w:rPr>
          <w:lang w:eastAsia="ko-KR"/>
        </w:rPr>
        <w:t xml:space="preserve">-  Note: Always-on TRS/CSI-RS transmission by </w:t>
      </w:r>
      <w:proofErr w:type="spellStart"/>
      <w:r w:rsidRPr="00881063">
        <w:rPr>
          <w:lang w:eastAsia="ko-KR"/>
        </w:rPr>
        <w:t>gNodeB</w:t>
      </w:r>
      <w:proofErr w:type="spellEnd"/>
      <w:r w:rsidRPr="00881063">
        <w:rPr>
          <w:lang w:eastAsia="ko-KR"/>
        </w:rPr>
        <w:t xml:space="preserve"> is not required</w:t>
      </w:r>
    </w:p>
    <w:p w14:paraId="4D79903E" w14:textId="77777777" w:rsidR="0036676B" w:rsidRPr="00881063" w:rsidRDefault="0036676B" w:rsidP="00394017">
      <w:pPr>
        <w:ind w:firstLine="400"/>
        <w:rPr>
          <w:lang w:eastAsia="ko-KR"/>
        </w:rPr>
      </w:pPr>
      <w:r w:rsidRPr="00881063">
        <w:rPr>
          <w:lang w:eastAsia="ko-KR"/>
        </w:rPr>
        <w:t xml:space="preserve">-  At least TRS/CSI-RS occasion(s) corresponding to periodic TRS is supported </w:t>
      </w:r>
    </w:p>
    <w:p w14:paraId="4B9F691F" w14:textId="77777777" w:rsidR="0036676B" w:rsidRPr="00881063" w:rsidRDefault="0036676B" w:rsidP="00394017">
      <w:pPr>
        <w:ind w:firstLine="800"/>
        <w:rPr>
          <w:lang w:eastAsia="ko-KR"/>
        </w:rPr>
      </w:pPr>
      <w:r w:rsidRPr="00881063">
        <w:rPr>
          <w:lang w:eastAsia="ko-KR"/>
        </w:rPr>
        <w:t>- FFS for other RS types</w:t>
      </w:r>
    </w:p>
    <w:p w14:paraId="7410874B" w14:textId="138F56A2" w:rsidR="0036676B" w:rsidRPr="00CB6435" w:rsidRDefault="0036676B" w:rsidP="00394017">
      <w:pPr>
        <w:ind w:firstLine="400"/>
        <w:rPr>
          <w:rFonts w:ascii="Gulim" w:eastAsiaTheme="minorEastAsia" w:hAnsi="Gulim"/>
          <w:szCs w:val="24"/>
          <w:lang w:eastAsia="zh-CN"/>
        </w:rPr>
      </w:pPr>
      <w:r w:rsidRPr="00881063">
        <w:rPr>
          <w:lang w:eastAsia="ko-KR"/>
        </w:rPr>
        <w:t>-  FFS: Whether UE blind detection is required or not.</w:t>
      </w:r>
    </w:p>
    <w:p w14:paraId="39232B01" w14:textId="77777777" w:rsidR="0036676B" w:rsidRPr="00881063" w:rsidRDefault="0036676B" w:rsidP="00394017">
      <w:pPr>
        <w:rPr>
          <w:rFonts w:ascii="Gulim" w:eastAsia="Gulim" w:hAnsi="Gulim"/>
          <w:szCs w:val="24"/>
          <w:highlight w:val="green"/>
          <w:lang w:eastAsia="ko-KR"/>
        </w:rPr>
      </w:pPr>
      <w:r w:rsidRPr="00881063">
        <w:rPr>
          <w:highlight w:val="green"/>
          <w:shd w:val="clear" w:color="auto" w:fill="FFFF00"/>
          <w:lang w:eastAsia="ko-KR"/>
        </w:rPr>
        <w:t>Agreements:</w:t>
      </w:r>
    </w:p>
    <w:p w14:paraId="15358847" w14:textId="77777777" w:rsidR="0036676B" w:rsidRPr="00CB6435" w:rsidRDefault="0036676B" w:rsidP="00394017">
      <w:pPr>
        <w:rPr>
          <w:rFonts w:ascii="Times" w:hAnsi="Times" w:cs="Times"/>
          <w:lang w:eastAsia="ko-KR"/>
        </w:rPr>
      </w:pPr>
      <w:r w:rsidRPr="00CB6435">
        <w:rPr>
          <w:rFonts w:ascii="Times" w:hAnsi="Times" w:cs="Times"/>
          <w:lang w:eastAsia="ko-KR"/>
        </w:rPr>
        <w:t xml:space="preserve">Idle/inactive UE may use the TRS/CSI-RS occasion(s) that are shared to it for functionalities such as: </w:t>
      </w:r>
    </w:p>
    <w:p w14:paraId="41B9C723" w14:textId="77777777" w:rsidR="0036676B" w:rsidRPr="00CB6435" w:rsidRDefault="0036676B" w:rsidP="00394017">
      <w:pPr>
        <w:ind w:firstLine="225"/>
        <w:rPr>
          <w:rStyle w:val="af9"/>
          <w:rFonts w:ascii="宋体" w:hAnsi="宋体"/>
          <w:b w:val="0"/>
          <w:bCs w:val="0"/>
        </w:rPr>
      </w:pPr>
      <w:r w:rsidRPr="00CB6435">
        <w:rPr>
          <w:rFonts w:ascii="Times" w:hAnsi="Times" w:cs="Times"/>
          <w:lang w:eastAsia="ko-KR"/>
        </w:rPr>
        <w:t>-           </w:t>
      </w:r>
      <w:r w:rsidRPr="00CB6435">
        <w:rPr>
          <w:rStyle w:val="af9"/>
          <w:rFonts w:ascii="Times" w:hAnsi="Times"/>
          <w:b w:val="0"/>
          <w:bCs w:val="0"/>
          <w:lang w:eastAsia="ko-KR"/>
        </w:rPr>
        <w:t>AGC, time/frequency tracking</w:t>
      </w:r>
    </w:p>
    <w:p w14:paraId="0F195E2A" w14:textId="77777777" w:rsidR="0036676B" w:rsidRPr="00CB6435" w:rsidRDefault="0036676B" w:rsidP="00394017">
      <w:pPr>
        <w:ind w:firstLine="227"/>
        <w:rPr>
          <w:rStyle w:val="af9"/>
          <w:rFonts w:ascii="Times" w:hAnsi="Times"/>
          <w:b w:val="0"/>
          <w:bCs w:val="0"/>
          <w:lang w:eastAsia="ko-KR"/>
        </w:rPr>
      </w:pPr>
      <w:r w:rsidRPr="00CB6435">
        <w:rPr>
          <w:rFonts w:ascii="Times" w:hAnsi="Times" w:cs="Times"/>
          <w:lang w:eastAsia="ko-KR"/>
        </w:rPr>
        <w:t>-           </w:t>
      </w:r>
      <w:r w:rsidRPr="00CB6435">
        <w:rPr>
          <w:rStyle w:val="af9"/>
          <w:rFonts w:ascii="Times" w:hAnsi="Times"/>
          <w:b w:val="0"/>
          <w:bCs w:val="0"/>
          <w:lang w:eastAsia="ko-KR"/>
        </w:rPr>
        <w:t xml:space="preserve">FFS: RRM measurement for serving cell, RRM measurement for </w:t>
      </w:r>
      <w:proofErr w:type="spellStart"/>
      <w:r w:rsidRPr="00CB6435">
        <w:rPr>
          <w:rStyle w:val="af9"/>
          <w:rFonts w:ascii="Times" w:hAnsi="Times"/>
          <w:b w:val="0"/>
          <w:bCs w:val="0"/>
          <w:lang w:eastAsia="ko-KR"/>
        </w:rPr>
        <w:t>neighbor</w:t>
      </w:r>
      <w:proofErr w:type="spellEnd"/>
      <w:r w:rsidRPr="00CB6435">
        <w:rPr>
          <w:rStyle w:val="af9"/>
          <w:rFonts w:ascii="Times" w:hAnsi="Times"/>
          <w:b w:val="0"/>
          <w:bCs w:val="0"/>
          <w:lang w:eastAsia="ko-KR"/>
        </w:rPr>
        <w:t xml:space="preserve"> cell, paging reception indication</w:t>
      </w:r>
    </w:p>
    <w:p w14:paraId="092115FF" w14:textId="77777777" w:rsidR="0036676B" w:rsidRPr="00881063" w:rsidRDefault="0036676B" w:rsidP="00394017">
      <w:pPr>
        <w:rPr>
          <w:rFonts w:ascii="Gulim" w:eastAsia="Gulim" w:hAnsi="Gulim"/>
          <w:szCs w:val="24"/>
          <w:highlight w:val="green"/>
          <w:lang w:eastAsia="ko-KR"/>
        </w:rPr>
      </w:pPr>
      <w:r w:rsidRPr="00881063">
        <w:rPr>
          <w:highlight w:val="green"/>
          <w:lang w:eastAsia="ko-KR"/>
        </w:rPr>
        <w:t>Agreements:</w:t>
      </w:r>
    </w:p>
    <w:p w14:paraId="55558797" w14:textId="77777777" w:rsidR="0036676B" w:rsidRPr="00881063" w:rsidRDefault="0036676B" w:rsidP="00394017">
      <w:pPr>
        <w:rPr>
          <w:rFonts w:ascii="Gulim" w:eastAsia="Gulim" w:hAnsi="Gulim"/>
          <w:lang w:eastAsia="ko-KR"/>
        </w:rPr>
      </w:pPr>
      <w:r w:rsidRPr="00881063">
        <w:rPr>
          <w:lang w:eastAsia="ko-KR"/>
        </w:rPr>
        <w:t xml:space="preserve">The </w:t>
      </w:r>
      <w:r w:rsidRPr="00881063">
        <w:t xml:space="preserve">configuration of </w:t>
      </w:r>
      <w:r w:rsidRPr="00881063">
        <w:rPr>
          <w:lang w:eastAsia="ko-KR"/>
        </w:rPr>
        <w:t>TRS/CSI-RS occasion(s) for idle/inactive mode UE(s) is provided by higher layer signalling</w:t>
      </w:r>
    </w:p>
    <w:p w14:paraId="4D3F8F49" w14:textId="77777777" w:rsidR="0036676B" w:rsidRPr="00881063" w:rsidRDefault="0036676B" w:rsidP="00394017">
      <w:pPr>
        <w:ind w:firstLine="221"/>
        <w:rPr>
          <w:rFonts w:ascii="Gulim" w:eastAsia="Gulim" w:hAnsi="Gulim"/>
          <w:lang w:eastAsia="ko-KR"/>
        </w:rPr>
      </w:pPr>
      <w:r w:rsidRPr="00881063">
        <w:rPr>
          <w:lang w:eastAsia="ko-KR"/>
        </w:rPr>
        <w:t>-</w:t>
      </w:r>
      <w:r w:rsidRPr="00881063">
        <w:rPr>
          <w:sz w:val="14"/>
          <w:szCs w:val="14"/>
          <w:lang w:eastAsia="ko-KR"/>
        </w:rPr>
        <w:t xml:space="preserve">           </w:t>
      </w:r>
      <w:r w:rsidRPr="00881063">
        <w:rPr>
          <w:lang w:eastAsia="ko-KR"/>
        </w:rPr>
        <w:t>FFS higher layer signalling candidates (e.g., SIB, dedicated RRC, RRC release message, etc.)</w:t>
      </w:r>
    </w:p>
    <w:p w14:paraId="1A68BEC9" w14:textId="77777777" w:rsidR="0036676B" w:rsidRPr="00881063" w:rsidRDefault="0036676B" w:rsidP="00394017">
      <w:pPr>
        <w:ind w:firstLine="221"/>
        <w:rPr>
          <w:rFonts w:ascii="Gulim" w:eastAsia="Gulim" w:hAnsi="Gulim"/>
          <w:lang w:eastAsia="ko-KR"/>
        </w:rPr>
      </w:pPr>
      <w:r w:rsidRPr="00881063">
        <w:rPr>
          <w:lang w:eastAsia="ko-KR"/>
        </w:rPr>
        <w:t>-</w:t>
      </w:r>
      <w:r w:rsidRPr="00881063">
        <w:rPr>
          <w:sz w:val="14"/>
          <w:szCs w:val="14"/>
          <w:lang w:eastAsia="ko-KR"/>
        </w:rPr>
        <w:t xml:space="preserve">           </w:t>
      </w:r>
      <w:r w:rsidRPr="00881063">
        <w:rPr>
          <w:lang w:eastAsia="ko-KR"/>
        </w:rPr>
        <w:t>FFS for other signalling candidates (e.g., pre-configuration, etc.)</w:t>
      </w:r>
    </w:p>
    <w:p w14:paraId="3F6BE1A3" w14:textId="77777777" w:rsidR="0036676B" w:rsidRPr="00881063" w:rsidRDefault="0036676B" w:rsidP="00394017">
      <w:pPr>
        <w:ind w:firstLine="221"/>
        <w:rPr>
          <w:lang w:eastAsia="ko-KR"/>
        </w:rPr>
      </w:pPr>
      <w:r w:rsidRPr="00881063">
        <w:rPr>
          <w:lang w:eastAsia="ko-KR"/>
        </w:rPr>
        <w:t>-</w:t>
      </w:r>
      <w:r w:rsidRPr="00881063">
        <w:rPr>
          <w:sz w:val="14"/>
          <w:szCs w:val="14"/>
          <w:lang w:eastAsia="ko-KR"/>
        </w:rPr>
        <w:t xml:space="preserve">           </w:t>
      </w:r>
      <w:r w:rsidRPr="00881063">
        <w:rPr>
          <w:lang w:eastAsia="ko-KR"/>
        </w:rPr>
        <w:t>FFS for detailed configuration parameters (e.g., whether and how to reduce the signalling overhead for configuration, etc.)</w:t>
      </w:r>
    </w:p>
    <w:p w14:paraId="2B81CA67" w14:textId="77777777" w:rsidR="0036676B" w:rsidRPr="00F43BED" w:rsidRDefault="0036676B" w:rsidP="00394017">
      <w:pPr>
        <w:rPr>
          <w:highlight w:val="green"/>
        </w:rPr>
      </w:pPr>
      <w:r w:rsidRPr="00F43BED">
        <w:rPr>
          <w:highlight w:val="green"/>
        </w:rPr>
        <w:t>Agreements:</w:t>
      </w:r>
    </w:p>
    <w:p w14:paraId="2D3E892B" w14:textId="77777777" w:rsidR="0036676B" w:rsidRPr="00F43BED" w:rsidRDefault="0036676B" w:rsidP="00394017">
      <w:pPr>
        <w:jc w:val="both"/>
        <w:rPr>
          <w:color w:val="000000"/>
          <w:lang w:eastAsia="ja-JP"/>
        </w:rPr>
      </w:pPr>
      <w:r w:rsidRPr="00F43BED">
        <w:rPr>
          <w:color w:val="000000"/>
          <w:lang w:eastAsia="ja-JP"/>
        </w:rPr>
        <w:t>Further study whether and how to inform the availability of TRS/CSI-RS to idle/inactive mode UE (implicitly or explicitly).</w:t>
      </w:r>
    </w:p>
    <w:p w14:paraId="5320EF7E" w14:textId="77777777" w:rsidR="0036676B" w:rsidRPr="00F43BED" w:rsidRDefault="0036676B" w:rsidP="00394017">
      <w:pPr>
        <w:ind w:firstLine="108"/>
        <w:jc w:val="both"/>
        <w:rPr>
          <w:rFonts w:ascii="Gulim" w:eastAsia="Gulim" w:hAnsi="Gulim"/>
          <w:color w:val="000000"/>
          <w:sz w:val="24"/>
          <w:szCs w:val="24"/>
          <w:lang w:eastAsia="ko-KR"/>
        </w:rPr>
      </w:pPr>
      <w:r w:rsidRPr="00F43BED">
        <w:rPr>
          <w:color w:val="000000"/>
          <w:lang w:eastAsia="ja-JP"/>
        </w:rPr>
        <w:t>- Note: Availability corresponds to the information for whether TRS/CSI-RS is actually transmitted or not.</w:t>
      </w:r>
    </w:p>
    <w:p w14:paraId="2B1BE1AB" w14:textId="5FC678DD" w:rsidR="008C629F" w:rsidRDefault="008C629F" w:rsidP="00394017">
      <w:pPr>
        <w:spacing w:before="120" w:after="0"/>
        <w:jc w:val="both"/>
        <w:rPr>
          <w:rFonts w:eastAsia="宋体"/>
          <w:szCs w:val="22"/>
          <w:lang w:val="en-US" w:eastAsia="zh-CN"/>
        </w:rPr>
      </w:pPr>
      <w:r>
        <w:rPr>
          <w:rFonts w:eastAsia="宋体" w:hint="eastAsia"/>
          <w:lang w:val="en-US" w:eastAsia="zh-CN"/>
        </w:rPr>
        <w:t xml:space="preserve">In this contribution, it discussed </w:t>
      </w:r>
      <w:r w:rsidR="00255C70">
        <w:rPr>
          <w:rFonts w:eastAsia="宋体" w:hint="eastAsia"/>
          <w:lang w:val="en-US" w:eastAsia="zh-CN"/>
        </w:rPr>
        <w:t>TRS/CRS configuration</w:t>
      </w:r>
      <w:r>
        <w:rPr>
          <w:rFonts w:eastAsia="宋体" w:hint="eastAsia"/>
          <w:lang w:val="en-US" w:eastAsia="zh-CN"/>
        </w:rPr>
        <w:t xml:space="preserve"> </w:t>
      </w:r>
      <w:r w:rsidR="00C01AD4">
        <w:rPr>
          <w:rFonts w:eastAsia="宋体" w:hint="eastAsia"/>
          <w:lang w:val="en-US" w:eastAsia="zh-CN"/>
        </w:rPr>
        <w:t xml:space="preserve">details </w:t>
      </w:r>
      <w:r>
        <w:rPr>
          <w:rFonts w:eastAsia="宋体" w:hint="eastAsia"/>
          <w:lang w:val="en-US" w:eastAsia="zh-CN"/>
        </w:rPr>
        <w:t xml:space="preserve">for </w:t>
      </w:r>
      <w:r w:rsidR="00255C70">
        <w:rPr>
          <w:rFonts w:eastAsia="宋体" w:hint="eastAsia"/>
          <w:lang w:val="en-US" w:eastAsia="zh-CN"/>
        </w:rPr>
        <w:t>paging en</w:t>
      </w:r>
      <w:r w:rsidR="009A3898">
        <w:rPr>
          <w:rFonts w:eastAsia="宋体" w:hint="eastAsia"/>
          <w:lang w:val="en-US" w:eastAsia="zh-CN"/>
        </w:rPr>
        <w:t xml:space="preserve">hancement for </w:t>
      </w:r>
      <w:r>
        <w:rPr>
          <w:rFonts w:eastAsia="宋体" w:hint="eastAsia"/>
          <w:lang w:val="en-US" w:eastAsia="zh-CN"/>
        </w:rPr>
        <w:t xml:space="preserve">RRC-Idle/Inactive mode. </w:t>
      </w:r>
    </w:p>
    <w:p w14:paraId="67AD3097" w14:textId="77777777" w:rsidR="00060013" w:rsidRDefault="00060013" w:rsidP="00394017">
      <w:pPr>
        <w:spacing w:before="120" w:after="120"/>
        <w:jc w:val="both"/>
        <w:rPr>
          <w:rFonts w:eastAsiaTheme="minorEastAsia"/>
          <w:b/>
          <w:strike/>
          <w:lang w:val="en-US" w:eastAsia="zh-CN"/>
        </w:rPr>
      </w:pPr>
    </w:p>
    <w:p w14:paraId="7A2DF807" w14:textId="77777777" w:rsidR="009045AD" w:rsidRPr="00591FD1" w:rsidRDefault="00AE69B7" w:rsidP="00C47A40">
      <w:pPr>
        <w:pStyle w:val="1"/>
        <w:rPr>
          <w:rFonts w:eastAsia="宋体"/>
          <w:b/>
          <w:sz w:val="24"/>
          <w:szCs w:val="24"/>
          <w:lang w:val="en-US" w:eastAsia="zh-CN"/>
        </w:rPr>
      </w:pPr>
      <w:r>
        <w:rPr>
          <w:rFonts w:eastAsia="宋体" w:hint="eastAsia"/>
          <w:b/>
          <w:sz w:val="24"/>
          <w:szCs w:val="24"/>
          <w:lang w:val="en-US" w:eastAsia="zh-CN"/>
        </w:rPr>
        <w:lastRenderedPageBreak/>
        <w:t>Discussion</w:t>
      </w:r>
    </w:p>
    <w:p w14:paraId="50912951" w14:textId="77777777" w:rsidR="003E3BC4" w:rsidRPr="00F570E3" w:rsidRDefault="003E3BC4" w:rsidP="00590CEE">
      <w:pPr>
        <w:spacing w:before="120" w:after="120"/>
        <w:jc w:val="both"/>
        <w:rPr>
          <w:rFonts w:eastAsiaTheme="minorEastAsia"/>
          <w:b/>
          <w:lang w:val="en-US" w:eastAsia="zh-CN"/>
        </w:rPr>
      </w:pPr>
    </w:p>
    <w:p w14:paraId="6BEADD2B" w14:textId="36E188D0" w:rsidR="00651801" w:rsidRPr="00AA76CC" w:rsidRDefault="00993315" w:rsidP="00DE3D12">
      <w:pPr>
        <w:pStyle w:val="2"/>
        <w:rPr>
          <w:rFonts w:eastAsiaTheme="minorEastAsia"/>
          <w:sz w:val="24"/>
          <w:szCs w:val="24"/>
          <w:lang w:val="en-US" w:eastAsia="zh-CN"/>
        </w:rPr>
      </w:pPr>
      <w:r w:rsidRPr="00AA76CC">
        <w:rPr>
          <w:rFonts w:eastAsiaTheme="minorEastAsia" w:hint="eastAsia"/>
          <w:sz w:val="24"/>
          <w:szCs w:val="24"/>
          <w:lang w:eastAsia="zh-CN"/>
        </w:rPr>
        <w:t xml:space="preserve">Additional </w:t>
      </w:r>
      <w:r w:rsidR="003E3F38" w:rsidRPr="00AA76CC">
        <w:rPr>
          <w:sz w:val="24"/>
          <w:szCs w:val="24"/>
        </w:rPr>
        <w:t xml:space="preserve">TRS/CSI-RS </w:t>
      </w:r>
      <w:r w:rsidR="00744B54" w:rsidRPr="00AA76CC">
        <w:rPr>
          <w:rFonts w:eastAsiaTheme="minorEastAsia" w:hint="eastAsia"/>
          <w:sz w:val="24"/>
          <w:szCs w:val="24"/>
          <w:lang w:eastAsia="zh-CN"/>
        </w:rPr>
        <w:t xml:space="preserve">for </w:t>
      </w:r>
      <w:r w:rsidRPr="00AA76CC">
        <w:rPr>
          <w:rFonts w:eastAsiaTheme="minorEastAsia" w:hint="eastAsia"/>
          <w:sz w:val="24"/>
          <w:szCs w:val="24"/>
          <w:lang w:eastAsia="zh-CN"/>
        </w:rPr>
        <w:t xml:space="preserve">paging </w:t>
      </w:r>
      <w:r w:rsidR="00876D6A">
        <w:rPr>
          <w:rFonts w:eastAsiaTheme="minorEastAsia" w:hint="eastAsia"/>
          <w:sz w:val="24"/>
          <w:szCs w:val="24"/>
          <w:lang w:eastAsia="zh-CN"/>
        </w:rPr>
        <w:t>reception</w:t>
      </w:r>
    </w:p>
    <w:p w14:paraId="2C33A52C" w14:textId="77777777" w:rsidR="00744B54" w:rsidRDefault="00744B54" w:rsidP="00BD64F5">
      <w:pPr>
        <w:jc w:val="both"/>
        <w:rPr>
          <w:rFonts w:eastAsiaTheme="minorEastAsia"/>
          <w:lang w:val="en-US" w:eastAsia="zh-CN"/>
        </w:rPr>
      </w:pPr>
    </w:p>
    <w:p w14:paraId="545447D9" w14:textId="2A6D2F5C" w:rsidR="008B6490" w:rsidRDefault="0089134A" w:rsidP="008B6490">
      <w:pPr>
        <w:pStyle w:val="af5"/>
        <w:spacing w:before="120" w:after="120"/>
        <w:ind w:left="0"/>
        <w:jc w:val="both"/>
        <w:rPr>
          <w:rFonts w:eastAsia="宋体"/>
          <w:lang w:val="en-US" w:eastAsia="zh-CN"/>
        </w:rPr>
      </w:pPr>
      <w:r>
        <w:rPr>
          <w:rFonts w:eastAsiaTheme="minorEastAsia" w:hint="eastAsia"/>
          <w:lang w:val="en-US" w:eastAsia="zh-CN"/>
        </w:rPr>
        <w:t>RRC Idle/Inactive-mode UE</w:t>
      </w:r>
      <w:r w:rsidR="000B2D1D">
        <w:rPr>
          <w:rFonts w:eastAsiaTheme="minorEastAsia" w:hint="eastAsia"/>
          <w:lang w:val="en-US" w:eastAsia="zh-CN"/>
        </w:rPr>
        <w:t xml:space="preserve"> monitors paging </w:t>
      </w:r>
      <w:r w:rsidR="000B2D1D">
        <w:rPr>
          <w:rFonts w:eastAsiaTheme="minorEastAsia"/>
          <w:lang w:val="en-US" w:eastAsia="zh-CN"/>
        </w:rPr>
        <w:t>occasion</w:t>
      </w:r>
      <w:r w:rsidR="000B2D1D">
        <w:rPr>
          <w:rFonts w:eastAsiaTheme="minorEastAsia" w:hint="eastAsia"/>
          <w:lang w:val="en-US" w:eastAsia="zh-CN"/>
        </w:rPr>
        <w:t xml:space="preserve"> per </w:t>
      </w:r>
      <w:r w:rsidR="00960588">
        <w:rPr>
          <w:rFonts w:eastAsiaTheme="minorEastAsia"/>
          <w:lang w:val="en-US" w:eastAsia="zh-CN"/>
        </w:rPr>
        <w:t xml:space="preserve">paging </w:t>
      </w:r>
      <w:r w:rsidR="000B2D1D">
        <w:rPr>
          <w:rFonts w:eastAsiaTheme="minorEastAsia" w:hint="eastAsia"/>
          <w:lang w:val="en-US" w:eastAsia="zh-CN"/>
        </w:rPr>
        <w:t xml:space="preserve">cycle </w:t>
      </w:r>
      <w:r w:rsidR="003652B4">
        <w:rPr>
          <w:rFonts w:eastAsiaTheme="minorEastAsia" w:hint="eastAsia"/>
          <w:lang w:val="en-US" w:eastAsia="zh-CN"/>
        </w:rPr>
        <w:t>for</w:t>
      </w:r>
      <w:r w:rsidR="000B2D1D">
        <w:rPr>
          <w:rFonts w:eastAsiaTheme="minorEastAsia" w:hint="eastAsia"/>
          <w:lang w:val="en-US" w:eastAsia="zh-CN"/>
        </w:rPr>
        <w:t xml:space="preserve"> rece</w:t>
      </w:r>
      <w:r w:rsidR="003652B4">
        <w:rPr>
          <w:rFonts w:eastAsiaTheme="minorEastAsia" w:hint="eastAsia"/>
          <w:lang w:val="en-US" w:eastAsia="zh-CN"/>
        </w:rPr>
        <w:t>ption of</w:t>
      </w:r>
      <w:r w:rsidR="000B2D1D">
        <w:rPr>
          <w:rFonts w:eastAsiaTheme="minorEastAsia" w:hint="eastAsia"/>
          <w:lang w:val="en-US" w:eastAsia="zh-CN"/>
        </w:rPr>
        <w:t xml:space="preserve"> </w:t>
      </w:r>
      <w:r w:rsidR="007645FF">
        <w:rPr>
          <w:rFonts w:eastAsiaTheme="minorEastAsia" w:hint="eastAsia"/>
          <w:lang w:val="en-US" w:eastAsia="zh-CN"/>
        </w:rPr>
        <w:t>paging</w:t>
      </w:r>
      <w:r w:rsidR="007645FF">
        <w:rPr>
          <w:rFonts w:eastAsiaTheme="minorEastAsia"/>
          <w:lang w:val="en-US" w:eastAsia="zh-CN"/>
        </w:rPr>
        <w:t xml:space="preserve"> </w:t>
      </w:r>
      <w:r w:rsidR="00D81804">
        <w:rPr>
          <w:rFonts w:eastAsiaTheme="minorEastAsia"/>
          <w:lang w:val="en-US" w:eastAsia="zh-CN"/>
        </w:rPr>
        <w:t>scheduling</w:t>
      </w:r>
      <w:r w:rsidR="00D81804">
        <w:rPr>
          <w:rFonts w:eastAsiaTheme="minorEastAsia" w:hint="eastAsia"/>
          <w:lang w:val="en-US" w:eastAsia="zh-CN"/>
        </w:rPr>
        <w:t xml:space="preserve"> information </w:t>
      </w:r>
      <w:r w:rsidR="000B2D1D">
        <w:rPr>
          <w:rFonts w:eastAsiaTheme="minorEastAsia" w:hint="eastAsia"/>
          <w:lang w:val="en-US" w:eastAsia="zh-CN"/>
        </w:rPr>
        <w:t>and</w:t>
      </w:r>
      <w:r w:rsidR="00A95C59" w:rsidRPr="00A95C59">
        <w:rPr>
          <w:rFonts w:eastAsiaTheme="minorEastAsia" w:hint="eastAsia"/>
          <w:lang w:val="en-US" w:eastAsia="zh-CN"/>
        </w:rPr>
        <w:t xml:space="preserve"> </w:t>
      </w:r>
      <w:r w:rsidR="00960588">
        <w:rPr>
          <w:rFonts w:eastAsiaTheme="minorEastAsia"/>
          <w:lang w:val="en-US" w:eastAsia="zh-CN"/>
        </w:rPr>
        <w:t xml:space="preserve">potential </w:t>
      </w:r>
      <w:r w:rsidR="003652B4">
        <w:rPr>
          <w:rFonts w:eastAsiaTheme="minorEastAsia" w:hint="eastAsia"/>
          <w:lang w:val="en-US" w:eastAsia="zh-CN"/>
        </w:rPr>
        <w:t>s</w:t>
      </w:r>
      <w:r w:rsidR="00A95C59">
        <w:rPr>
          <w:rFonts w:eastAsiaTheme="minorEastAsia" w:hint="eastAsia"/>
          <w:lang w:val="en-US" w:eastAsia="zh-CN"/>
        </w:rPr>
        <w:t xml:space="preserve">ystem </w:t>
      </w:r>
      <w:r w:rsidR="00A62FF9">
        <w:rPr>
          <w:rFonts w:eastAsiaTheme="minorEastAsia" w:hint="eastAsia"/>
          <w:lang w:val="en-US" w:eastAsia="zh-CN"/>
        </w:rPr>
        <w:t xml:space="preserve">information update indication. </w:t>
      </w:r>
      <w:r w:rsidR="003652B4">
        <w:rPr>
          <w:rFonts w:eastAsiaTheme="minorEastAsia" w:hint="eastAsia"/>
          <w:lang w:val="en-US" w:eastAsia="zh-CN"/>
        </w:rPr>
        <w:t xml:space="preserve">As no </w:t>
      </w:r>
      <w:r w:rsidR="00DA0D02">
        <w:rPr>
          <w:rFonts w:eastAsiaTheme="minorEastAsia" w:hint="eastAsia"/>
          <w:lang w:val="en-US" w:eastAsia="zh-CN"/>
        </w:rPr>
        <w:t xml:space="preserve">CRS-like </w:t>
      </w:r>
      <w:r w:rsidR="00AB3A57">
        <w:rPr>
          <w:rFonts w:eastAsiaTheme="minorEastAsia" w:hint="eastAsia"/>
          <w:lang w:val="en-US" w:eastAsia="zh-CN"/>
        </w:rPr>
        <w:t>always-</w:t>
      </w:r>
      <w:r w:rsidR="00DA0D02">
        <w:rPr>
          <w:rFonts w:eastAsiaTheme="minorEastAsia" w:hint="eastAsia"/>
          <w:lang w:val="en-US" w:eastAsia="zh-CN"/>
        </w:rPr>
        <w:t xml:space="preserve">on signal in NR </w:t>
      </w:r>
      <w:r w:rsidR="00AB3A57">
        <w:rPr>
          <w:rFonts w:eastAsiaTheme="minorEastAsia" w:hint="eastAsia"/>
          <w:lang w:val="en-US" w:eastAsia="zh-CN"/>
        </w:rPr>
        <w:t>system</w:t>
      </w:r>
      <w:r w:rsidR="00DA0D02">
        <w:rPr>
          <w:rFonts w:eastAsiaTheme="minorEastAsia" w:hint="eastAsia"/>
          <w:lang w:val="en-US" w:eastAsia="zh-CN"/>
        </w:rPr>
        <w:t xml:space="preserve">, </w:t>
      </w:r>
      <w:r w:rsidR="00584BAE">
        <w:rPr>
          <w:rFonts w:eastAsiaTheme="minorEastAsia" w:hint="eastAsia"/>
          <w:lang w:val="en-US" w:eastAsia="zh-CN"/>
        </w:rPr>
        <w:t xml:space="preserve">RRC Idle/Inactive-mode </w:t>
      </w:r>
      <w:r w:rsidR="00DA0D02">
        <w:rPr>
          <w:rFonts w:eastAsiaTheme="minorEastAsia" w:hint="eastAsia"/>
          <w:lang w:val="en-US" w:eastAsia="zh-CN"/>
        </w:rPr>
        <w:t xml:space="preserve">UE receivers </w:t>
      </w:r>
      <w:r w:rsidR="005D613B">
        <w:rPr>
          <w:rFonts w:eastAsiaTheme="minorEastAsia" w:hint="eastAsia"/>
          <w:lang w:val="en-US" w:eastAsia="zh-CN"/>
        </w:rPr>
        <w:t xml:space="preserve">usually </w:t>
      </w:r>
      <w:r w:rsidR="00DA0D02">
        <w:rPr>
          <w:rFonts w:eastAsiaTheme="minorEastAsia" w:hint="eastAsia"/>
          <w:lang w:val="en-US" w:eastAsia="zh-CN"/>
        </w:rPr>
        <w:t xml:space="preserve">need </w:t>
      </w:r>
      <w:r w:rsidR="00456724">
        <w:rPr>
          <w:rFonts w:eastAsiaTheme="minorEastAsia" w:hint="eastAsia"/>
          <w:lang w:val="en-US" w:eastAsia="zh-CN"/>
        </w:rPr>
        <w:t>several</w:t>
      </w:r>
      <w:r w:rsidR="00DA0D02">
        <w:rPr>
          <w:rFonts w:eastAsiaTheme="minorEastAsia" w:hint="eastAsia"/>
          <w:lang w:val="en-US" w:eastAsia="zh-CN"/>
        </w:rPr>
        <w:t xml:space="preserve"> SSB</w:t>
      </w:r>
      <w:r w:rsidR="00110C63">
        <w:rPr>
          <w:rFonts w:eastAsiaTheme="minorEastAsia"/>
          <w:lang w:val="en-US" w:eastAsia="zh-CN"/>
        </w:rPr>
        <w:t>s</w:t>
      </w:r>
      <w:r w:rsidR="00E4554C">
        <w:rPr>
          <w:rFonts w:eastAsiaTheme="minorEastAsia" w:hint="eastAsia"/>
          <w:lang w:val="en-US" w:eastAsia="zh-CN"/>
        </w:rPr>
        <w:t xml:space="preserve"> </w:t>
      </w:r>
      <w:r w:rsidR="00DA0D02">
        <w:rPr>
          <w:rFonts w:eastAsiaTheme="minorEastAsia" w:hint="eastAsia"/>
          <w:lang w:val="en-US" w:eastAsia="zh-CN"/>
        </w:rPr>
        <w:t xml:space="preserve"> to perform AGC and channel tracking before decoding paging </w:t>
      </w:r>
      <w:r w:rsidR="00584BAE">
        <w:rPr>
          <w:rFonts w:eastAsiaTheme="minorEastAsia" w:hint="eastAsia"/>
          <w:lang w:val="en-US" w:eastAsia="zh-CN"/>
        </w:rPr>
        <w:t>DCI</w:t>
      </w:r>
      <w:r w:rsidR="00DA0D02">
        <w:rPr>
          <w:rFonts w:eastAsiaTheme="minorEastAsia" w:hint="eastAsia"/>
          <w:lang w:val="en-US" w:eastAsia="zh-CN"/>
        </w:rPr>
        <w:t>.</w:t>
      </w:r>
      <w:r w:rsidR="008049E6">
        <w:rPr>
          <w:rFonts w:eastAsiaTheme="minorEastAsia" w:hint="eastAsia"/>
          <w:lang w:val="en-US" w:eastAsia="zh-CN"/>
        </w:rPr>
        <w:t xml:space="preserve"> </w:t>
      </w:r>
      <w:r w:rsidR="00960588">
        <w:rPr>
          <w:rFonts w:eastAsiaTheme="minorEastAsia"/>
          <w:lang w:val="en-US" w:eastAsia="zh-CN"/>
        </w:rPr>
        <w:t xml:space="preserve">The number of SSB bursts required for channel tracking depends on the SINR of UE decoding SSB signals.  </w:t>
      </w:r>
      <w:r w:rsidR="00280340" w:rsidRPr="00280340">
        <w:rPr>
          <w:rFonts w:eastAsiaTheme="minorEastAsia"/>
          <w:lang w:val="en-US" w:eastAsia="zh-CN"/>
        </w:rPr>
        <w:t xml:space="preserve">UE does not know </w:t>
      </w:r>
      <w:proofErr w:type="spellStart"/>
      <w:r w:rsidR="00280340" w:rsidRPr="00280340">
        <w:rPr>
          <w:rFonts w:eastAsiaTheme="minorEastAsia"/>
          <w:lang w:val="en-US" w:eastAsia="zh-CN"/>
        </w:rPr>
        <w:t>its</w:t>
      </w:r>
      <w:proofErr w:type="spellEnd"/>
      <w:r w:rsidR="00280340" w:rsidRPr="00280340">
        <w:rPr>
          <w:rFonts w:eastAsiaTheme="minorEastAsia"/>
          <w:lang w:val="en-US" w:eastAsia="zh-CN"/>
        </w:rPr>
        <w:t xml:space="preserve"> received SINR after a long sleep before the paging occasion. </w:t>
      </w:r>
      <w:r w:rsidR="00960588">
        <w:rPr>
          <w:rFonts w:eastAsiaTheme="minorEastAsia"/>
          <w:lang w:val="en-US" w:eastAsia="zh-CN"/>
        </w:rPr>
        <w:t xml:space="preserve"> </w:t>
      </w:r>
      <w:r w:rsidR="00280340">
        <w:rPr>
          <w:rFonts w:eastAsiaTheme="minorEastAsia"/>
          <w:lang w:val="en-US" w:eastAsia="zh-CN"/>
        </w:rPr>
        <w:t>W</w:t>
      </w:r>
      <w:r w:rsidR="00366F28">
        <w:rPr>
          <w:rFonts w:eastAsiaTheme="minorEastAsia" w:hint="eastAsia"/>
          <w:lang w:val="en-US" w:eastAsia="zh-CN"/>
        </w:rPr>
        <w:t xml:space="preserve">ith default SSB cycle=20ms, </w:t>
      </w:r>
      <w:r w:rsidR="00280340">
        <w:rPr>
          <w:rFonts w:eastAsiaTheme="minorEastAsia"/>
          <w:lang w:val="en-US" w:eastAsia="zh-CN"/>
        </w:rPr>
        <w:t xml:space="preserve">UE </w:t>
      </w:r>
      <w:proofErr w:type="gramStart"/>
      <w:r w:rsidR="00716F86">
        <w:rPr>
          <w:rFonts w:eastAsiaTheme="minorEastAsia"/>
          <w:lang w:val="en-US" w:eastAsia="zh-CN"/>
        </w:rPr>
        <w:t xml:space="preserve">has </w:t>
      </w:r>
      <w:r w:rsidR="00280340">
        <w:rPr>
          <w:rFonts w:eastAsiaTheme="minorEastAsia"/>
          <w:lang w:val="en-US" w:eastAsia="zh-CN"/>
        </w:rPr>
        <w:t xml:space="preserve"> to</w:t>
      </w:r>
      <w:proofErr w:type="gramEnd"/>
      <w:r w:rsidR="00280340">
        <w:rPr>
          <w:rFonts w:eastAsiaTheme="minorEastAsia"/>
          <w:lang w:val="en-US" w:eastAsia="zh-CN"/>
        </w:rPr>
        <w:t xml:space="preserve"> wake up </w:t>
      </w:r>
      <w:r w:rsidR="00716F86">
        <w:rPr>
          <w:rFonts w:eastAsiaTheme="minorEastAsia"/>
          <w:lang w:val="en-US" w:eastAsia="zh-CN"/>
        </w:rPr>
        <w:t xml:space="preserve">several </w:t>
      </w:r>
      <w:r w:rsidR="00366F28">
        <w:rPr>
          <w:rFonts w:eastAsiaTheme="minorEastAsia" w:hint="eastAsia"/>
          <w:lang w:val="en-US" w:eastAsia="zh-CN"/>
        </w:rPr>
        <w:t>SSB</w:t>
      </w:r>
      <w:r w:rsidR="00716F86">
        <w:rPr>
          <w:rFonts w:eastAsiaTheme="minorEastAsia"/>
          <w:lang w:val="en-US" w:eastAsia="zh-CN"/>
        </w:rPr>
        <w:t>s</w:t>
      </w:r>
      <w:r w:rsidR="00E4554C">
        <w:rPr>
          <w:rFonts w:eastAsiaTheme="minorEastAsia" w:hint="eastAsia"/>
          <w:lang w:val="en-US" w:eastAsia="zh-CN"/>
        </w:rPr>
        <w:t xml:space="preserve"> </w:t>
      </w:r>
      <w:r w:rsidR="00366F28">
        <w:rPr>
          <w:rFonts w:eastAsiaTheme="minorEastAsia" w:hint="eastAsia"/>
          <w:lang w:val="en-US" w:eastAsia="zh-CN"/>
        </w:rPr>
        <w:t xml:space="preserve"> before paging reception</w:t>
      </w:r>
      <w:r w:rsidR="00416908">
        <w:rPr>
          <w:rFonts w:eastAsiaTheme="minorEastAsia"/>
          <w:lang w:val="en-US" w:eastAsia="zh-CN"/>
        </w:rPr>
        <w:t xml:space="preserve"> in preparation of paging detection and decoding</w:t>
      </w:r>
      <w:r w:rsidR="00280340">
        <w:rPr>
          <w:rFonts w:eastAsiaTheme="minorEastAsia"/>
          <w:lang w:val="en-US" w:eastAsia="zh-CN"/>
        </w:rPr>
        <w:t>, which</w:t>
      </w:r>
      <w:r w:rsidR="009F3C49">
        <w:rPr>
          <w:rFonts w:eastAsiaTheme="minorEastAsia" w:hint="eastAsia"/>
          <w:lang w:val="en-US" w:eastAsia="zh-CN"/>
        </w:rPr>
        <w:t xml:space="preserve"> </w:t>
      </w:r>
      <w:r w:rsidR="00366F28">
        <w:rPr>
          <w:rFonts w:eastAsiaTheme="minorEastAsia" w:hint="eastAsia"/>
          <w:lang w:val="en-US" w:eastAsia="zh-CN"/>
        </w:rPr>
        <w:t>cause UE power</w:t>
      </w:r>
      <w:r w:rsidR="00514BD1">
        <w:rPr>
          <w:rFonts w:eastAsiaTheme="minorEastAsia" w:hint="eastAsia"/>
          <w:lang w:val="en-US" w:eastAsia="zh-CN"/>
        </w:rPr>
        <w:t xml:space="preserve"> consumption</w:t>
      </w:r>
      <w:r w:rsidR="00EC471C">
        <w:rPr>
          <w:rFonts w:eastAsiaTheme="minorEastAsia" w:hint="eastAsia"/>
          <w:lang w:val="en-US" w:eastAsia="zh-CN"/>
        </w:rPr>
        <w:t xml:space="preserve">. </w:t>
      </w:r>
      <w:r w:rsidR="00280340">
        <w:rPr>
          <w:rFonts w:eastAsiaTheme="minorEastAsia"/>
          <w:lang w:val="en-US" w:eastAsia="zh-CN"/>
        </w:rPr>
        <w:t xml:space="preserve">Additional </w:t>
      </w:r>
      <w:r w:rsidR="000C4D5F">
        <w:rPr>
          <w:rFonts w:eastAsiaTheme="minorEastAsia" w:hint="eastAsia"/>
          <w:lang w:val="en-US" w:eastAsia="zh-CN"/>
        </w:rPr>
        <w:t>temporary</w:t>
      </w:r>
      <w:r w:rsidR="000C4D5F">
        <w:rPr>
          <w:rFonts w:eastAsiaTheme="minorEastAsia"/>
          <w:lang w:val="en-US" w:eastAsia="zh-CN"/>
        </w:rPr>
        <w:t xml:space="preserve"> </w:t>
      </w:r>
      <w:r w:rsidR="00366F28">
        <w:rPr>
          <w:rFonts w:eastAsiaTheme="minorEastAsia" w:hint="eastAsia"/>
          <w:lang w:val="en-US" w:eastAsia="zh-CN"/>
        </w:rPr>
        <w:t xml:space="preserve">TRS/CSI-RS </w:t>
      </w:r>
      <w:r w:rsidR="00416908">
        <w:rPr>
          <w:rFonts w:eastAsiaTheme="minorEastAsia"/>
          <w:lang w:val="en-US" w:eastAsia="zh-CN"/>
        </w:rPr>
        <w:t xml:space="preserve">is the candidate </w:t>
      </w:r>
      <w:proofErr w:type="gramStart"/>
      <w:r w:rsidR="00416908">
        <w:rPr>
          <w:rFonts w:eastAsiaTheme="minorEastAsia"/>
          <w:lang w:val="en-US" w:eastAsia="zh-CN"/>
        </w:rPr>
        <w:t xml:space="preserve">for </w:t>
      </w:r>
      <w:r w:rsidR="00A93262">
        <w:rPr>
          <w:rFonts w:eastAsiaTheme="minorEastAsia" w:hint="eastAsia"/>
          <w:lang w:val="en-US" w:eastAsia="zh-CN"/>
        </w:rPr>
        <w:t xml:space="preserve"> </w:t>
      </w:r>
      <w:r w:rsidR="00366F28">
        <w:rPr>
          <w:rFonts w:eastAsiaTheme="minorEastAsia" w:hint="eastAsia"/>
          <w:lang w:val="en-US" w:eastAsia="zh-CN"/>
        </w:rPr>
        <w:t>RRC</w:t>
      </w:r>
      <w:proofErr w:type="gramEnd"/>
      <w:r w:rsidR="00366F28" w:rsidRPr="00366F28">
        <w:rPr>
          <w:rFonts w:eastAsiaTheme="minorEastAsia" w:hint="eastAsia"/>
          <w:lang w:val="en-US" w:eastAsia="zh-CN"/>
        </w:rPr>
        <w:t xml:space="preserve"> </w:t>
      </w:r>
      <w:r w:rsidR="00366F28">
        <w:rPr>
          <w:rFonts w:eastAsiaTheme="minorEastAsia" w:hint="eastAsia"/>
          <w:lang w:val="en-US" w:eastAsia="zh-CN"/>
        </w:rPr>
        <w:t>Idle/Inactive-mode UE</w:t>
      </w:r>
      <w:r w:rsidR="00280340">
        <w:rPr>
          <w:rFonts w:eastAsiaTheme="minorEastAsia"/>
          <w:lang w:val="en-US" w:eastAsia="zh-CN"/>
        </w:rPr>
        <w:t xml:space="preserve"> to reduce the UE power consumption in channel tracking and measurements. </w:t>
      </w:r>
      <w:r w:rsidR="008B6490" w:rsidRPr="005556A1">
        <w:rPr>
          <w:rFonts w:eastAsia="宋体"/>
          <w:lang w:val="en-US" w:eastAsia="zh-CN"/>
        </w:rPr>
        <w:t>Considering the</w:t>
      </w:r>
      <w:r w:rsidR="001C0303">
        <w:rPr>
          <w:rFonts w:eastAsia="宋体"/>
          <w:lang w:val="en-US" w:eastAsia="zh-CN"/>
        </w:rPr>
        <w:t xml:space="preserve"> characteristic of TRS/CSI-RS,</w:t>
      </w:r>
      <w:r w:rsidR="001C0303">
        <w:rPr>
          <w:rFonts w:eastAsia="宋体" w:hint="eastAsia"/>
          <w:lang w:val="en-US" w:eastAsia="zh-CN"/>
        </w:rPr>
        <w:t xml:space="preserve"> </w:t>
      </w:r>
      <w:r w:rsidR="002E5ADD">
        <w:rPr>
          <w:rFonts w:eastAsia="宋体" w:hint="eastAsia"/>
          <w:lang w:val="en-US" w:eastAsia="zh-CN"/>
        </w:rPr>
        <w:t xml:space="preserve">in addition to supporting </w:t>
      </w:r>
      <w:r w:rsidR="001877EE" w:rsidRPr="00CB6435">
        <w:rPr>
          <w:rStyle w:val="af9"/>
          <w:rFonts w:ascii="Times" w:hAnsi="Times"/>
          <w:b w:val="0"/>
          <w:bCs w:val="0"/>
          <w:lang w:eastAsia="ko-KR"/>
        </w:rPr>
        <w:t>AGC, time/frequency tracking</w:t>
      </w:r>
      <w:r w:rsidR="002E5ADD">
        <w:rPr>
          <w:rStyle w:val="af9"/>
          <w:rFonts w:ascii="Times" w:eastAsiaTheme="minorEastAsia" w:hAnsi="Times" w:hint="eastAsia"/>
          <w:b w:val="0"/>
          <w:bCs w:val="0"/>
          <w:lang w:eastAsia="zh-CN"/>
        </w:rPr>
        <w:t xml:space="preserve"> operations</w:t>
      </w:r>
      <w:r w:rsidR="001877EE">
        <w:rPr>
          <w:rStyle w:val="af9"/>
          <w:rFonts w:ascii="Times" w:eastAsiaTheme="minorEastAsia" w:hAnsi="Times" w:hint="eastAsia"/>
          <w:b w:val="0"/>
          <w:bCs w:val="0"/>
          <w:lang w:eastAsia="zh-CN"/>
        </w:rPr>
        <w:t>,</w:t>
      </w:r>
      <w:r w:rsidR="001877EE" w:rsidRPr="005556A1">
        <w:rPr>
          <w:rFonts w:eastAsia="宋体"/>
          <w:lang w:val="en-US" w:eastAsia="zh-CN"/>
        </w:rPr>
        <w:t xml:space="preserve"> </w:t>
      </w:r>
      <w:r w:rsidR="008B6490" w:rsidRPr="005556A1">
        <w:rPr>
          <w:rFonts w:eastAsia="宋体"/>
          <w:lang w:val="en-US" w:eastAsia="zh-CN"/>
        </w:rPr>
        <w:t>the following functions could be optional:</w:t>
      </w:r>
    </w:p>
    <w:p w14:paraId="06228D23" w14:textId="77777777" w:rsidR="00416908" w:rsidRDefault="00416908" w:rsidP="008B6490">
      <w:pPr>
        <w:pStyle w:val="af5"/>
        <w:spacing w:before="120" w:after="120"/>
        <w:ind w:left="0"/>
        <w:jc w:val="both"/>
        <w:rPr>
          <w:rFonts w:eastAsia="宋体"/>
          <w:lang w:val="en-US" w:eastAsia="zh-CN"/>
        </w:rPr>
      </w:pPr>
    </w:p>
    <w:p w14:paraId="207402E8" w14:textId="77777777" w:rsidR="008B6490" w:rsidRPr="005556A1" w:rsidRDefault="008B6490" w:rsidP="00D00BDC">
      <w:pPr>
        <w:pStyle w:val="af5"/>
        <w:numPr>
          <w:ilvl w:val="0"/>
          <w:numId w:val="16"/>
        </w:numPr>
        <w:spacing w:before="120" w:after="120"/>
        <w:jc w:val="both"/>
        <w:rPr>
          <w:rFonts w:eastAsia="宋体"/>
          <w:lang w:val="en-US" w:eastAsia="zh-CN"/>
        </w:rPr>
      </w:pPr>
      <w:r w:rsidRPr="005556A1">
        <w:rPr>
          <w:rFonts w:eastAsia="宋体"/>
          <w:lang w:val="en-US" w:eastAsia="zh-CN"/>
        </w:rPr>
        <w:t>RRM measurement;</w:t>
      </w:r>
    </w:p>
    <w:p w14:paraId="231270E7" w14:textId="48CA6AF7" w:rsidR="00882BCE" w:rsidRDefault="008B6490" w:rsidP="00D00BDC">
      <w:pPr>
        <w:pStyle w:val="af5"/>
        <w:numPr>
          <w:ilvl w:val="0"/>
          <w:numId w:val="16"/>
        </w:numPr>
        <w:spacing w:before="120" w:after="120"/>
        <w:jc w:val="both"/>
        <w:rPr>
          <w:rFonts w:eastAsia="宋体"/>
          <w:lang w:val="en-US" w:eastAsia="zh-CN"/>
        </w:rPr>
      </w:pPr>
      <w:r w:rsidRPr="005556A1">
        <w:rPr>
          <w:rFonts w:eastAsia="宋体"/>
          <w:lang w:val="en-US" w:eastAsia="zh-CN"/>
        </w:rPr>
        <w:t xml:space="preserve">As </w:t>
      </w:r>
      <w:r w:rsidR="003F4E6A">
        <w:rPr>
          <w:rFonts w:eastAsia="宋体" w:hint="eastAsia"/>
          <w:lang w:val="en-US" w:eastAsia="zh-CN"/>
        </w:rPr>
        <w:t>power saving</w:t>
      </w:r>
      <w:r w:rsidRPr="005556A1">
        <w:rPr>
          <w:rFonts w:eastAsia="宋体"/>
          <w:lang w:val="en-US" w:eastAsia="zh-CN"/>
        </w:rPr>
        <w:t xml:space="preserve"> signal </w:t>
      </w:r>
      <w:r w:rsidR="00882BCE">
        <w:rPr>
          <w:rFonts w:eastAsia="宋体"/>
          <w:lang w:val="en-US" w:eastAsia="zh-CN"/>
        </w:rPr>
        <w:t xml:space="preserve">for </w:t>
      </w:r>
      <w:r w:rsidR="00416908">
        <w:rPr>
          <w:rFonts w:eastAsia="宋体"/>
          <w:lang w:val="en-US" w:eastAsia="zh-CN"/>
        </w:rPr>
        <w:t xml:space="preserve">UE paging </w:t>
      </w:r>
      <w:r w:rsidR="00882BCE">
        <w:rPr>
          <w:rFonts w:eastAsia="宋体"/>
          <w:lang w:val="en-US" w:eastAsia="zh-CN"/>
        </w:rPr>
        <w:t xml:space="preserve"> </w:t>
      </w:r>
      <w:r w:rsidR="00416908">
        <w:rPr>
          <w:rFonts w:eastAsia="宋体"/>
          <w:lang w:val="en-US" w:eastAsia="zh-CN"/>
        </w:rPr>
        <w:t xml:space="preserve">early </w:t>
      </w:r>
      <w:r w:rsidR="003F4E6A">
        <w:rPr>
          <w:rFonts w:eastAsia="宋体" w:hint="eastAsia"/>
          <w:lang w:val="en-US" w:eastAsia="zh-CN"/>
        </w:rPr>
        <w:t>indicat</w:t>
      </w:r>
      <w:r w:rsidR="00882BCE">
        <w:rPr>
          <w:rFonts w:eastAsia="宋体"/>
          <w:lang w:val="en-US" w:eastAsia="zh-CN"/>
        </w:rPr>
        <w:t xml:space="preserve">ion </w:t>
      </w:r>
    </w:p>
    <w:p w14:paraId="1E0447E7" w14:textId="77777777" w:rsidR="00416908" w:rsidRPr="00DE4BD6" w:rsidRDefault="00416908" w:rsidP="00D00BDC">
      <w:pPr>
        <w:pStyle w:val="af5"/>
        <w:numPr>
          <w:ilvl w:val="0"/>
          <w:numId w:val="16"/>
        </w:numPr>
        <w:spacing w:before="120" w:after="120"/>
        <w:jc w:val="both"/>
        <w:rPr>
          <w:rFonts w:eastAsia="宋体"/>
          <w:lang w:val="en-US" w:eastAsia="zh-CN"/>
        </w:rPr>
      </w:pPr>
    </w:p>
    <w:p w14:paraId="26AD051F" w14:textId="7734472C" w:rsidR="008B6490" w:rsidRDefault="00882BCE" w:rsidP="008B6490">
      <w:pPr>
        <w:pStyle w:val="af5"/>
        <w:spacing w:before="120" w:after="120"/>
        <w:ind w:left="0"/>
        <w:jc w:val="both"/>
        <w:rPr>
          <w:rFonts w:eastAsia="宋体"/>
          <w:szCs w:val="22"/>
          <w:lang w:val="en-US" w:eastAsia="zh-CN"/>
        </w:rPr>
      </w:pPr>
      <w:r>
        <w:rPr>
          <w:rFonts w:eastAsia="宋体"/>
          <w:szCs w:val="22"/>
          <w:lang w:val="en-US" w:eastAsia="zh-CN"/>
        </w:rPr>
        <w:t>F</w:t>
      </w:r>
      <w:r w:rsidR="008B6490">
        <w:rPr>
          <w:rFonts w:eastAsia="宋体" w:hint="eastAsia"/>
          <w:szCs w:val="22"/>
          <w:lang w:val="en-US" w:eastAsia="zh-CN"/>
        </w:rPr>
        <w:t xml:space="preserve">or RRM measurement, </w:t>
      </w:r>
      <w:r w:rsidR="00AA01CA" w:rsidRPr="00AA01CA">
        <w:rPr>
          <w:rFonts w:eastAsia="宋体"/>
          <w:szCs w:val="22"/>
          <w:lang w:val="en-US" w:eastAsia="zh-CN"/>
        </w:rPr>
        <w:t>temporary</w:t>
      </w:r>
      <w:r>
        <w:rPr>
          <w:rFonts w:eastAsia="宋体"/>
          <w:szCs w:val="22"/>
          <w:lang w:val="en-US" w:eastAsia="zh-CN"/>
        </w:rPr>
        <w:t xml:space="preserve"> TRS/CSI-RS could be used along with </w:t>
      </w:r>
      <w:r w:rsidR="008B6490">
        <w:rPr>
          <w:rFonts w:eastAsia="宋体" w:hint="eastAsia"/>
          <w:szCs w:val="22"/>
          <w:lang w:val="en-US" w:eastAsia="zh-CN"/>
        </w:rPr>
        <w:t xml:space="preserve">SSB </w:t>
      </w:r>
      <w:r>
        <w:rPr>
          <w:rFonts w:eastAsia="宋体"/>
          <w:szCs w:val="22"/>
          <w:lang w:val="en-US" w:eastAsia="zh-CN"/>
        </w:rPr>
        <w:t xml:space="preserve">for </w:t>
      </w:r>
      <w:r w:rsidR="008B6490">
        <w:rPr>
          <w:rFonts w:eastAsia="宋体" w:hint="eastAsia"/>
          <w:szCs w:val="22"/>
          <w:lang w:val="en-US" w:eastAsia="zh-CN"/>
        </w:rPr>
        <w:t xml:space="preserve">RRM measurement. TRS/CSI-RS could </w:t>
      </w:r>
      <w:r>
        <w:rPr>
          <w:rFonts w:eastAsia="宋体"/>
          <w:szCs w:val="22"/>
          <w:lang w:val="en-US" w:eastAsia="zh-CN"/>
        </w:rPr>
        <w:t xml:space="preserve">play a role </w:t>
      </w:r>
      <w:r w:rsidR="008B6490">
        <w:rPr>
          <w:rFonts w:eastAsia="宋体" w:hint="eastAsia"/>
          <w:szCs w:val="22"/>
          <w:lang w:val="en-US" w:eastAsia="zh-CN"/>
        </w:rPr>
        <w:t>as</w:t>
      </w:r>
      <w:r>
        <w:rPr>
          <w:rFonts w:eastAsia="宋体"/>
          <w:szCs w:val="22"/>
          <w:lang w:val="en-US" w:eastAsia="zh-CN"/>
        </w:rPr>
        <w:t xml:space="preserve"> the</w:t>
      </w:r>
      <w:r w:rsidR="008B6490">
        <w:rPr>
          <w:rFonts w:eastAsia="宋体" w:hint="eastAsia"/>
          <w:szCs w:val="22"/>
          <w:lang w:val="en-US" w:eastAsia="zh-CN"/>
        </w:rPr>
        <w:t xml:space="preserve"> </w:t>
      </w:r>
      <w:r w:rsidR="003F4E6A">
        <w:rPr>
          <w:rFonts w:eastAsia="宋体" w:hint="eastAsia"/>
          <w:szCs w:val="22"/>
          <w:lang w:val="en-US" w:eastAsia="zh-CN"/>
        </w:rPr>
        <w:t>power saving</w:t>
      </w:r>
      <w:r w:rsidR="008B6490">
        <w:rPr>
          <w:rFonts w:eastAsia="宋体" w:hint="eastAsia"/>
          <w:szCs w:val="22"/>
          <w:lang w:val="en-US" w:eastAsia="zh-CN"/>
        </w:rPr>
        <w:t xml:space="preserve"> signal to indicate</w:t>
      </w:r>
      <w:r>
        <w:rPr>
          <w:rFonts w:eastAsia="宋体"/>
          <w:szCs w:val="22"/>
          <w:lang w:val="en-US" w:eastAsia="zh-CN"/>
        </w:rPr>
        <w:t xml:space="preserve"> whether UE would have</w:t>
      </w:r>
      <w:r w:rsidR="008B6490">
        <w:rPr>
          <w:rFonts w:eastAsia="宋体" w:hint="eastAsia"/>
          <w:szCs w:val="22"/>
          <w:lang w:val="en-US" w:eastAsia="zh-CN"/>
        </w:rPr>
        <w:t xml:space="preserve"> paging reception</w:t>
      </w:r>
      <w:r w:rsidR="00CF4CB1">
        <w:rPr>
          <w:rFonts w:eastAsia="宋体"/>
          <w:szCs w:val="22"/>
          <w:lang w:val="en-US" w:eastAsia="zh-CN"/>
        </w:rPr>
        <w:t xml:space="preserve"> at the current paging occasion</w:t>
      </w:r>
      <w:r w:rsidR="008B6490">
        <w:rPr>
          <w:rFonts w:eastAsia="宋体" w:hint="eastAsia"/>
          <w:szCs w:val="22"/>
          <w:lang w:val="en-US" w:eastAsia="zh-CN"/>
        </w:rPr>
        <w:t xml:space="preserve">, which is discussed in </w:t>
      </w:r>
      <w:r w:rsidR="00421018">
        <w:rPr>
          <w:rFonts w:eastAsia="宋体" w:hint="eastAsia"/>
          <w:szCs w:val="22"/>
          <w:lang w:val="en-US" w:eastAsia="zh-CN"/>
        </w:rPr>
        <w:t>agenda 8.7.1</w:t>
      </w:r>
      <w:r w:rsidR="008B6490">
        <w:rPr>
          <w:rFonts w:eastAsia="宋体" w:hint="eastAsia"/>
          <w:szCs w:val="22"/>
          <w:lang w:val="en-US" w:eastAsia="zh-CN"/>
        </w:rPr>
        <w:t>.</w:t>
      </w:r>
      <w:r w:rsidR="00421018">
        <w:rPr>
          <w:rFonts w:eastAsia="宋体" w:hint="eastAsia"/>
          <w:szCs w:val="22"/>
          <w:lang w:val="en-US" w:eastAsia="zh-CN"/>
        </w:rPr>
        <w:t>1.</w:t>
      </w:r>
    </w:p>
    <w:p w14:paraId="56AA5006" w14:textId="77777777" w:rsidR="005368FC" w:rsidRPr="009C5E78" w:rsidRDefault="005368FC" w:rsidP="00596D1F">
      <w:pPr>
        <w:spacing w:after="60"/>
        <w:jc w:val="both"/>
        <w:rPr>
          <w:rFonts w:eastAsia="宋体"/>
          <w:szCs w:val="22"/>
          <w:lang w:val="en-US" w:eastAsia="zh-CN"/>
        </w:rPr>
      </w:pPr>
    </w:p>
    <w:p w14:paraId="5ECCE73F" w14:textId="77777777" w:rsidR="00FF21D9" w:rsidRPr="00AA76CC" w:rsidRDefault="00BB2EA2" w:rsidP="0005743A">
      <w:pPr>
        <w:pStyle w:val="2"/>
        <w:rPr>
          <w:rFonts w:eastAsiaTheme="minorEastAsia"/>
          <w:sz w:val="24"/>
          <w:szCs w:val="24"/>
          <w:lang w:val="en-US" w:eastAsia="zh-CN"/>
        </w:rPr>
      </w:pPr>
      <w:r w:rsidRPr="00AA76CC">
        <w:rPr>
          <w:rFonts w:eastAsiaTheme="minorEastAsia" w:hint="eastAsia"/>
          <w:sz w:val="24"/>
          <w:szCs w:val="24"/>
          <w:lang w:eastAsia="zh-CN"/>
        </w:rPr>
        <w:t xml:space="preserve">Evaluation of power saving gain </w:t>
      </w:r>
    </w:p>
    <w:p w14:paraId="75D03965" w14:textId="77777777" w:rsidR="00EE0596" w:rsidRDefault="0005743A" w:rsidP="004E3915">
      <w:pPr>
        <w:pStyle w:val="af5"/>
        <w:spacing w:before="120" w:after="120"/>
        <w:ind w:left="0"/>
        <w:jc w:val="both"/>
        <w:rPr>
          <w:rFonts w:eastAsiaTheme="minorEastAsia"/>
          <w:lang w:val="en-US" w:eastAsia="zh-CN"/>
        </w:rPr>
      </w:pPr>
      <w:r w:rsidRPr="000D2C3C">
        <w:rPr>
          <w:rFonts w:eastAsiaTheme="minorEastAsia"/>
          <w:lang w:val="en-US" w:eastAsia="zh-CN"/>
        </w:rPr>
        <w:t xml:space="preserve"> </w:t>
      </w:r>
    </w:p>
    <w:p w14:paraId="1E8C6210" w14:textId="0633568B" w:rsidR="000A2532" w:rsidRPr="009C5E78" w:rsidRDefault="00EE0596" w:rsidP="00EE0596">
      <w:pPr>
        <w:jc w:val="both"/>
        <w:rPr>
          <w:rFonts w:eastAsiaTheme="minorEastAsia"/>
          <w:lang w:eastAsia="zh-CN"/>
        </w:rPr>
      </w:pPr>
      <w:r>
        <w:rPr>
          <w:rFonts w:eastAsiaTheme="minorEastAsia" w:hint="eastAsia"/>
          <w:lang w:val="en-US" w:eastAsia="zh-CN"/>
        </w:rPr>
        <w:t xml:space="preserve">Additional </w:t>
      </w:r>
      <w:r w:rsidR="00AA01CA" w:rsidRPr="00AA01CA">
        <w:rPr>
          <w:rFonts w:eastAsiaTheme="minorEastAsia"/>
          <w:lang w:val="en-US" w:eastAsia="zh-CN"/>
        </w:rPr>
        <w:t>temporary</w:t>
      </w:r>
      <w:r w:rsidR="00AA1A88">
        <w:rPr>
          <w:rFonts w:eastAsiaTheme="minorEastAsia"/>
          <w:lang w:val="en-US" w:eastAsia="zh-CN"/>
        </w:rPr>
        <w:t xml:space="preserve"> </w:t>
      </w:r>
      <w:r>
        <w:rPr>
          <w:rFonts w:eastAsiaTheme="minorEastAsia" w:hint="eastAsia"/>
          <w:lang w:val="en-US" w:eastAsia="zh-CN"/>
        </w:rPr>
        <w:t xml:space="preserve">TRS/CSI-RS can reduce </w:t>
      </w:r>
      <w:r w:rsidR="00AA1A88">
        <w:rPr>
          <w:rFonts w:eastAsiaTheme="minorEastAsia"/>
          <w:lang w:val="en-US" w:eastAsia="zh-CN"/>
        </w:rPr>
        <w:t xml:space="preserve">the </w:t>
      </w:r>
      <w:r>
        <w:rPr>
          <w:rFonts w:eastAsiaTheme="minorEastAsia" w:hint="eastAsia"/>
          <w:lang w:val="en-US" w:eastAsia="zh-CN"/>
        </w:rPr>
        <w:t xml:space="preserve">number of </w:t>
      </w:r>
      <w:proofErr w:type="spellStart"/>
      <w:r>
        <w:rPr>
          <w:rFonts w:eastAsiaTheme="minorEastAsia" w:hint="eastAsia"/>
          <w:lang w:val="en-US" w:eastAsia="zh-CN"/>
        </w:rPr>
        <w:t>SSB</w:t>
      </w:r>
      <w:r w:rsidR="00986334">
        <w:rPr>
          <w:rFonts w:eastAsiaTheme="minorEastAsia"/>
          <w:lang w:val="en-US" w:eastAsia="zh-CN"/>
        </w:rPr>
        <w:t>s</w:t>
      </w:r>
      <w:r>
        <w:rPr>
          <w:rFonts w:eastAsiaTheme="minorEastAsia" w:hint="eastAsia"/>
          <w:lang w:val="en-US" w:eastAsia="zh-CN"/>
        </w:rPr>
        <w:t>s</w:t>
      </w:r>
      <w:proofErr w:type="spellEnd"/>
      <w:r>
        <w:rPr>
          <w:rFonts w:eastAsiaTheme="minorEastAsia" w:hint="eastAsia"/>
          <w:lang w:val="en-US" w:eastAsia="zh-CN"/>
        </w:rPr>
        <w:t xml:space="preserve"> </w:t>
      </w:r>
      <w:r w:rsidR="00AA1A88">
        <w:rPr>
          <w:rFonts w:eastAsiaTheme="minorEastAsia"/>
          <w:lang w:val="en-US" w:eastAsia="zh-CN"/>
        </w:rPr>
        <w:t xml:space="preserve">required </w:t>
      </w:r>
      <w:r>
        <w:rPr>
          <w:rFonts w:eastAsiaTheme="minorEastAsia" w:hint="eastAsia"/>
          <w:lang w:val="en-US" w:eastAsia="zh-CN"/>
        </w:rPr>
        <w:t>by UE</w:t>
      </w:r>
      <w:r w:rsidR="00AA1A88">
        <w:rPr>
          <w:rFonts w:eastAsiaTheme="minorEastAsia"/>
          <w:lang w:val="en-US" w:eastAsia="zh-CN"/>
        </w:rPr>
        <w:t xml:space="preserve"> for preparation of PDCCH decoding at paging occasion </w:t>
      </w:r>
      <w:r>
        <w:rPr>
          <w:rFonts w:eastAsiaTheme="minorEastAsia" w:hint="eastAsia"/>
          <w:lang w:val="en-US" w:eastAsia="zh-CN"/>
        </w:rPr>
        <w:t xml:space="preserve">and </w:t>
      </w:r>
      <w:r w:rsidR="00AA1A88">
        <w:rPr>
          <w:rFonts w:eastAsiaTheme="minorEastAsia"/>
          <w:lang w:val="en-US" w:eastAsia="zh-CN"/>
        </w:rPr>
        <w:t xml:space="preserve">delay the </w:t>
      </w:r>
      <w:r>
        <w:rPr>
          <w:rFonts w:eastAsiaTheme="minorEastAsia" w:hint="eastAsia"/>
          <w:lang w:val="en-US" w:eastAsia="zh-CN"/>
        </w:rPr>
        <w:t>wake up time</w:t>
      </w:r>
      <w:r w:rsidR="00AA1A88">
        <w:rPr>
          <w:rFonts w:eastAsiaTheme="minorEastAsia"/>
          <w:lang w:val="en-US" w:eastAsia="zh-CN"/>
        </w:rPr>
        <w:t xml:space="preserve">. The additional TRS/CSI-RS </w:t>
      </w:r>
      <w:r>
        <w:rPr>
          <w:rFonts w:eastAsiaTheme="minorEastAsia" w:hint="eastAsia"/>
          <w:lang w:val="en-US" w:eastAsia="zh-CN"/>
        </w:rPr>
        <w:t xml:space="preserve">might provide RRC Idle/Inactive-mode UE </w:t>
      </w:r>
      <w:r>
        <w:rPr>
          <w:rFonts w:eastAsiaTheme="minorEastAsia"/>
          <w:lang w:val="en-US" w:eastAsia="zh-CN"/>
        </w:rPr>
        <w:t>potential</w:t>
      </w:r>
      <w:r>
        <w:rPr>
          <w:rFonts w:eastAsiaTheme="minorEastAsia" w:hint="eastAsia"/>
          <w:lang w:val="en-US" w:eastAsia="zh-CN"/>
        </w:rPr>
        <w:t xml:space="preserve"> power saving gain and even better detection </w:t>
      </w:r>
      <w:r>
        <w:rPr>
          <w:rFonts w:eastAsiaTheme="minorEastAsia"/>
          <w:lang w:val="en-US" w:eastAsia="zh-CN"/>
        </w:rPr>
        <w:t>performance</w:t>
      </w:r>
      <w:r>
        <w:rPr>
          <w:rFonts w:eastAsiaTheme="minorEastAsia" w:hint="eastAsia"/>
          <w:lang w:val="en-US" w:eastAsia="zh-CN"/>
        </w:rPr>
        <w:t xml:space="preserve">. Corresponding power saving gain from </w:t>
      </w:r>
      <w:r w:rsidRPr="009F4561">
        <w:rPr>
          <w:rFonts w:eastAsiaTheme="minorEastAsia"/>
          <w:lang w:val="en-US" w:eastAsia="zh-CN"/>
        </w:rPr>
        <w:t>additional RS should be evaluated for proper design of additional TRS/CSI-RS scheme.</w:t>
      </w:r>
      <w:r w:rsidR="005763F7" w:rsidRPr="009F4561">
        <w:rPr>
          <w:rFonts w:eastAsiaTheme="minorEastAsia"/>
          <w:lang w:val="en-US" w:eastAsia="zh-CN"/>
        </w:rPr>
        <w:t xml:space="preserve"> </w:t>
      </w:r>
      <w:r w:rsidR="00FA0029" w:rsidRPr="009F4561">
        <w:rPr>
          <w:rFonts w:eastAsiaTheme="minorEastAsia"/>
          <w:lang w:val="en-US" w:eastAsia="zh-CN"/>
        </w:rPr>
        <w:t>UE</w:t>
      </w:r>
      <w:r w:rsidR="00664065">
        <w:rPr>
          <w:rFonts w:eastAsiaTheme="minorEastAsia"/>
          <w:lang w:val="en-US" w:eastAsia="zh-CN"/>
        </w:rPr>
        <w:t xml:space="preserve"> </w:t>
      </w:r>
      <w:proofErr w:type="spellStart"/>
      <w:r w:rsidR="00664065">
        <w:rPr>
          <w:rFonts w:eastAsiaTheme="minorEastAsia"/>
          <w:lang w:val="en-US" w:eastAsia="zh-CN"/>
        </w:rPr>
        <w:t>can</w:t>
      </w:r>
      <w:r w:rsidR="00664065">
        <w:rPr>
          <w:rFonts w:eastAsiaTheme="minorEastAsia" w:hint="eastAsia"/>
          <w:lang w:val="en-US" w:eastAsia="zh-CN"/>
        </w:rPr>
        <w:t xml:space="preserve"> </w:t>
      </w:r>
      <w:r w:rsidR="00664065">
        <w:rPr>
          <w:rFonts w:eastAsiaTheme="minorEastAsia"/>
          <w:lang w:val="en-US" w:eastAsia="zh-CN"/>
        </w:rPr>
        <w:t>not</w:t>
      </w:r>
      <w:proofErr w:type="spellEnd"/>
      <w:r w:rsidR="00664065">
        <w:rPr>
          <w:rFonts w:eastAsiaTheme="minorEastAsia" w:hint="eastAsia"/>
          <w:lang w:val="en-US" w:eastAsia="zh-CN"/>
        </w:rPr>
        <w:t xml:space="preserve"> </w:t>
      </w:r>
      <w:r w:rsidR="00986334">
        <w:rPr>
          <w:rFonts w:eastAsiaTheme="minorEastAsia"/>
          <w:lang w:val="en-US" w:eastAsia="zh-CN"/>
        </w:rPr>
        <w:t>perform</w:t>
      </w:r>
      <w:r w:rsidR="00FA0029" w:rsidRPr="009F4561">
        <w:rPr>
          <w:rFonts w:eastAsiaTheme="minorEastAsia"/>
          <w:lang w:val="en-US" w:eastAsia="zh-CN"/>
        </w:rPr>
        <w:t xml:space="preserve"> AGC, channel tracking</w:t>
      </w:r>
      <w:r w:rsidR="00986334">
        <w:rPr>
          <w:rFonts w:eastAsiaTheme="minorEastAsia"/>
          <w:lang w:val="en-US" w:eastAsia="zh-CN"/>
        </w:rPr>
        <w:t>, and channel estimation</w:t>
      </w:r>
      <w:r w:rsidR="00FA0029" w:rsidRPr="009F4561">
        <w:rPr>
          <w:rFonts w:eastAsiaTheme="minorEastAsia"/>
          <w:lang w:val="en-US" w:eastAsia="zh-CN"/>
        </w:rPr>
        <w:t xml:space="preserve"> </w:t>
      </w:r>
      <w:r w:rsidR="00333CAA" w:rsidRPr="009F4561">
        <w:rPr>
          <w:rFonts w:eastAsiaTheme="minorEastAsia"/>
          <w:lang w:val="en-US" w:eastAsia="zh-CN"/>
        </w:rPr>
        <w:t>with</w:t>
      </w:r>
      <w:r w:rsidR="00FA0029" w:rsidRPr="009F4561">
        <w:rPr>
          <w:rFonts w:eastAsiaTheme="minorEastAsia"/>
          <w:lang w:val="en-US" w:eastAsia="zh-CN"/>
        </w:rPr>
        <w:t xml:space="preserve"> </w:t>
      </w:r>
      <w:r w:rsidR="00333CAA" w:rsidRPr="009F4561">
        <w:rPr>
          <w:rFonts w:eastAsiaTheme="minorEastAsia"/>
          <w:lang w:val="en-US" w:eastAsia="zh-CN"/>
        </w:rPr>
        <w:t>1</w:t>
      </w:r>
      <w:r w:rsidR="00FA0029" w:rsidRPr="009F4561">
        <w:rPr>
          <w:rFonts w:eastAsiaTheme="minorEastAsia"/>
          <w:lang w:val="en-US" w:eastAsia="zh-CN"/>
        </w:rPr>
        <w:t xml:space="preserve"> SSB </w:t>
      </w:r>
      <w:r w:rsidR="00986334">
        <w:rPr>
          <w:rFonts w:eastAsiaTheme="minorEastAsia"/>
          <w:lang w:val="en-US" w:eastAsia="zh-CN"/>
        </w:rPr>
        <w:t xml:space="preserve">even </w:t>
      </w:r>
      <w:r w:rsidR="00FA0029" w:rsidRPr="009F4561">
        <w:rPr>
          <w:rFonts w:eastAsiaTheme="minorEastAsia"/>
          <w:lang w:val="en-US" w:eastAsia="zh-CN"/>
        </w:rPr>
        <w:t>when the received SINR of the SSB is high</w:t>
      </w:r>
      <w:r w:rsidR="00986334">
        <w:rPr>
          <w:rFonts w:eastAsiaTheme="minorEastAsia"/>
          <w:lang w:val="en-US" w:eastAsia="zh-CN"/>
        </w:rPr>
        <w:t xml:space="preserve"> because UE is out</w:t>
      </w:r>
      <w:r w:rsidR="00F04414">
        <w:rPr>
          <w:rFonts w:eastAsiaTheme="minorEastAsia"/>
          <w:lang w:val="en-US" w:eastAsia="zh-CN"/>
        </w:rPr>
        <w:t>-</w:t>
      </w:r>
      <w:r w:rsidR="00986334">
        <w:rPr>
          <w:rFonts w:eastAsiaTheme="minorEastAsia"/>
          <w:lang w:val="en-US" w:eastAsia="zh-CN"/>
        </w:rPr>
        <w:t>of</w:t>
      </w:r>
      <w:r w:rsidR="00F04414">
        <w:rPr>
          <w:rFonts w:eastAsiaTheme="minorEastAsia"/>
          <w:lang w:val="en-US" w:eastAsia="zh-CN"/>
        </w:rPr>
        <w:t>-</w:t>
      </w:r>
      <w:r w:rsidR="00986334">
        <w:rPr>
          <w:rFonts w:eastAsiaTheme="minorEastAsia"/>
          <w:lang w:val="en-US" w:eastAsia="zh-CN"/>
        </w:rPr>
        <w:t>sync</w:t>
      </w:r>
      <w:r w:rsidR="00F04414">
        <w:rPr>
          <w:rFonts w:eastAsiaTheme="minorEastAsia"/>
          <w:lang w:val="en-US" w:eastAsia="zh-CN"/>
        </w:rPr>
        <w:t xml:space="preserve"> and frequency drift with free running mode oscillator after a long deep sleep</w:t>
      </w:r>
      <w:r w:rsidR="00FA0029" w:rsidRPr="009F4561">
        <w:rPr>
          <w:rFonts w:eastAsiaTheme="minorEastAsia"/>
          <w:lang w:val="en-US" w:eastAsia="zh-CN"/>
        </w:rPr>
        <w:t xml:space="preserve">. </w:t>
      </w:r>
      <w:r w:rsidR="00F04414">
        <w:rPr>
          <w:rFonts w:eastAsiaTheme="minorEastAsia"/>
          <w:lang w:val="en-US" w:eastAsia="zh-CN"/>
        </w:rPr>
        <w:t>R</w:t>
      </w:r>
      <w:r w:rsidR="000A2532">
        <w:rPr>
          <w:rFonts w:eastAsiaTheme="minorEastAsia" w:hint="eastAsia"/>
          <w:lang w:val="en-US" w:eastAsia="zh-CN"/>
        </w:rPr>
        <w:t xml:space="preserve">eception of three </w:t>
      </w:r>
      <w:proofErr w:type="gramStart"/>
      <w:r w:rsidR="000A2532">
        <w:rPr>
          <w:rFonts w:eastAsiaTheme="minorEastAsia" w:hint="eastAsia"/>
          <w:lang w:val="en-US" w:eastAsia="zh-CN"/>
        </w:rPr>
        <w:t xml:space="preserve">SSB  </w:t>
      </w:r>
      <w:r w:rsidR="00F04414">
        <w:rPr>
          <w:rFonts w:eastAsiaTheme="minorEastAsia"/>
          <w:lang w:val="en-US" w:eastAsia="zh-CN"/>
        </w:rPr>
        <w:t>should</w:t>
      </w:r>
      <w:proofErr w:type="gramEnd"/>
      <w:r w:rsidR="00F04414">
        <w:rPr>
          <w:rFonts w:eastAsiaTheme="minorEastAsia"/>
          <w:lang w:val="en-US" w:eastAsia="zh-CN"/>
        </w:rPr>
        <w:t xml:space="preserve"> be set </w:t>
      </w:r>
      <w:r w:rsidR="000A2532">
        <w:rPr>
          <w:rFonts w:eastAsiaTheme="minorEastAsia" w:hint="eastAsia"/>
          <w:lang w:val="en-US" w:eastAsia="zh-CN"/>
        </w:rPr>
        <w:t xml:space="preserve"> as the baseline of </w:t>
      </w:r>
      <w:r w:rsidR="00F04414">
        <w:rPr>
          <w:rFonts w:eastAsiaTheme="minorEastAsia"/>
          <w:lang w:val="en-US" w:eastAsia="zh-CN"/>
        </w:rPr>
        <w:t xml:space="preserve">the </w:t>
      </w:r>
      <w:r w:rsidR="000A2532">
        <w:rPr>
          <w:rFonts w:eastAsiaTheme="minorEastAsia" w:hint="eastAsia"/>
          <w:lang w:val="en-US" w:eastAsia="zh-CN"/>
        </w:rPr>
        <w:t>power saving gain</w:t>
      </w:r>
      <w:r w:rsidR="000A2532" w:rsidRPr="009F3C49">
        <w:rPr>
          <w:rFonts w:eastAsiaTheme="minorEastAsia" w:hint="eastAsia"/>
          <w:lang w:val="en-US" w:eastAsia="zh-CN"/>
        </w:rPr>
        <w:t xml:space="preserve"> </w:t>
      </w:r>
      <w:r w:rsidR="000A2532">
        <w:rPr>
          <w:rFonts w:eastAsiaTheme="minorEastAsia" w:hint="eastAsia"/>
          <w:lang w:val="en-US" w:eastAsia="zh-CN"/>
        </w:rPr>
        <w:t>evaluation of additional TRS/CSI-RS.</w:t>
      </w:r>
    </w:p>
    <w:p w14:paraId="5036CBE8" w14:textId="129ABBBA" w:rsidR="00EE0596" w:rsidRDefault="00EE0596" w:rsidP="00EE0596">
      <w:pPr>
        <w:jc w:val="both"/>
        <w:rPr>
          <w:rFonts w:eastAsiaTheme="minorEastAsia"/>
          <w:lang w:val="en-US" w:eastAsia="zh-CN"/>
        </w:rPr>
      </w:pPr>
      <w:r>
        <w:rPr>
          <w:rFonts w:eastAsiaTheme="minorEastAsia" w:hint="eastAsia"/>
          <w:lang w:val="en-US" w:eastAsia="zh-CN"/>
        </w:rPr>
        <w:t xml:space="preserve"> </w:t>
      </w:r>
      <w:r w:rsidR="009F4561">
        <w:rPr>
          <w:rFonts w:eastAsiaTheme="minorEastAsia" w:hint="eastAsia"/>
          <w:lang w:val="en-US" w:eastAsia="zh-CN"/>
        </w:rPr>
        <w:t xml:space="preserve">As shown in Figure 1, </w:t>
      </w:r>
      <w:r w:rsidR="00883280">
        <w:rPr>
          <w:rFonts w:eastAsiaTheme="minorEastAsia" w:hint="eastAsia"/>
          <w:lang w:eastAsia="zh-CN"/>
        </w:rPr>
        <w:t>the baseline</w:t>
      </w:r>
      <w:r w:rsidR="00883280" w:rsidRPr="009F4561">
        <w:t xml:space="preserve"> </w:t>
      </w:r>
      <w:r w:rsidR="00883280">
        <w:rPr>
          <w:rFonts w:eastAsiaTheme="minorEastAsia" w:hint="eastAsia"/>
          <w:lang w:eastAsia="zh-CN"/>
        </w:rPr>
        <w:t>is that</w:t>
      </w:r>
      <w:r w:rsidR="00883280" w:rsidDel="00F66862">
        <w:rPr>
          <w:rFonts w:eastAsiaTheme="minorEastAsia" w:hint="eastAsia"/>
          <w:lang w:val="en-US" w:eastAsia="zh-CN"/>
        </w:rPr>
        <w:t xml:space="preserve"> </w:t>
      </w:r>
      <w:r w:rsidR="00F66862">
        <w:rPr>
          <w:rFonts w:eastAsiaTheme="minorEastAsia" w:hint="eastAsia"/>
          <w:lang w:val="en-US" w:eastAsia="zh-CN"/>
        </w:rPr>
        <w:t xml:space="preserve">three </w:t>
      </w:r>
      <w:r>
        <w:rPr>
          <w:rFonts w:eastAsiaTheme="minorEastAsia" w:hint="eastAsia"/>
          <w:lang w:val="en-US" w:eastAsia="zh-CN"/>
        </w:rPr>
        <w:t xml:space="preserve">SSB bursts are required to receive before </w:t>
      </w:r>
      <w:r w:rsidR="00883280">
        <w:rPr>
          <w:rFonts w:eastAsiaTheme="minorEastAsia" w:hint="eastAsia"/>
          <w:lang w:val="en-US" w:eastAsia="zh-CN"/>
        </w:rPr>
        <w:t xml:space="preserve">per </w:t>
      </w:r>
      <w:r>
        <w:rPr>
          <w:rFonts w:eastAsiaTheme="minorEastAsia" w:hint="eastAsia"/>
          <w:lang w:val="en-US" w:eastAsia="zh-CN"/>
        </w:rPr>
        <w:t>paging reception</w:t>
      </w:r>
      <w:r w:rsidR="00883280">
        <w:rPr>
          <w:rFonts w:eastAsiaTheme="minorEastAsia" w:hint="eastAsia"/>
          <w:lang w:val="en-US" w:eastAsia="zh-CN"/>
        </w:rPr>
        <w:t>.</w:t>
      </w:r>
      <w:r>
        <w:rPr>
          <w:rFonts w:eastAsiaTheme="minorEastAsia" w:hint="eastAsia"/>
          <w:lang w:val="en-US" w:eastAsia="zh-CN"/>
        </w:rPr>
        <w:t xml:space="preserve"> </w:t>
      </w:r>
      <w:r w:rsidR="00F04414">
        <w:rPr>
          <w:rFonts w:eastAsiaTheme="minorEastAsia"/>
          <w:lang w:val="en-US" w:eastAsia="zh-CN"/>
        </w:rPr>
        <w:t xml:space="preserve">After </w:t>
      </w:r>
      <w:r w:rsidR="00883280">
        <w:rPr>
          <w:rFonts w:eastAsiaTheme="minorEastAsia" w:hint="eastAsia"/>
          <w:lang w:val="en-US" w:eastAsia="zh-CN"/>
        </w:rPr>
        <w:t xml:space="preserve">the </w:t>
      </w:r>
      <w:r w:rsidR="00574CB3">
        <w:rPr>
          <w:rFonts w:eastAsiaTheme="minorEastAsia" w:hint="eastAsia"/>
          <w:lang w:val="en-US" w:eastAsia="zh-CN"/>
        </w:rPr>
        <w:t>3</w:t>
      </w:r>
      <w:r w:rsidR="00F66862" w:rsidRPr="009C5E78">
        <w:rPr>
          <w:rFonts w:eastAsiaTheme="minorEastAsia"/>
          <w:vertAlign w:val="superscript"/>
          <w:lang w:val="en-US" w:eastAsia="zh-CN"/>
        </w:rPr>
        <w:t>rd</w:t>
      </w:r>
      <w:r w:rsidR="00F66862">
        <w:rPr>
          <w:rFonts w:eastAsiaTheme="minorEastAsia" w:hint="eastAsia"/>
          <w:lang w:val="en-US" w:eastAsia="zh-CN"/>
        </w:rPr>
        <w:t xml:space="preserve"> </w:t>
      </w:r>
      <w:r>
        <w:rPr>
          <w:rFonts w:eastAsiaTheme="minorEastAsia" w:hint="eastAsia"/>
          <w:lang w:val="en-US" w:eastAsia="zh-CN"/>
        </w:rPr>
        <w:t>SSB is received</w:t>
      </w:r>
      <w:r w:rsidR="00F04414">
        <w:rPr>
          <w:rFonts w:eastAsiaTheme="minorEastAsia"/>
          <w:lang w:val="en-US" w:eastAsia="zh-CN"/>
        </w:rPr>
        <w:t xml:space="preserve">, UE can perform </w:t>
      </w:r>
      <w:r w:rsidR="0092741C">
        <w:rPr>
          <w:rFonts w:eastAsiaTheme="minorEastAsia"/>
          <w:lang w:val="en-US" w:eastAsia="zh-CN"/>
        </w:rPr>
        <w:t>accurate AGC,</w:t>
      </w:r>
      <w:r w:rsidR="00F04414">
        <w:rPr>
          <w:rFonts w:eastAsiaTheme="minorEastAsia"/>
          <w:lang w:val="en-US" w:eastAsia="zh-CN"/>
        </w:rPr>
        <w:t xml:space="preserve"> channel estimation and frequency/time offset estimation with accurate sampling time </w:t>
      </w:r>
      <w:r w:rsidR="0092741C">
        <w:rPr>
          <w:rFonts w:eastAsiaTheme="minorEastAsia"/>
          <w:lang w:val="en-US" w:eastAsia="zh-CN"/>
        </w:rPr>
        <w:t>from local timing reference, which the frequency drift is</w:t>
      </w:r>
      <w:r w:rsidR="00F04414">
        <w:rPr>
          <w:rFonts w:eastAsiaTheme="minorEastAsia"/>
          <w:lang w:val="en-US" w:eastAsia="zh-CN"/>
        </w:rPr>
        <w:t xml:space="preserve"> calibr</w:t>
      </w:r>
      <w:r w:rsidR="0092741C">
        <w:rPr>
          <w:rFonts w:eastAsiaTheme="minorEastAsia"/>
          <w:lang w:val="en-US" w:eastAsia="zh-CN"/>
        </w:rPr>
        <w:t xml:space="preserve">ated with the received signals from first 2 SSBs.  </w:t>
      </w:r>
      <w:r w:rsidR="00F04414">
        <w:rPr>
          <w:rFonts w:eastAsiaTheme="minorEastAsia"/>
          <w:lang w:val="en-US" w:eastAsia="zh-CN"/>
        </w:rPr>
        <w:t xml:space="preserve"> The </w:t>
      </w:r>
      <w:r>
        <w:rPr>
          <w:rFonts w:eastAsiaTheme="minorEastAsia"/>
          <w:lang w:val="en-US" w:eastAsia="zh-CN"/>
        </w:rPr>
        <w:t>additional</w:t>
      </w:r>
      <w:r>
        <w:rPr>
          <w:rFonts w:eastAsiaTheme="minorEastAsia" w:hint="eastAsia"/>
          <w:lang w:val="en-US" w:eastAsia="zh-CN"/>
        </w:rPr>
        <w:t xml:space="preserve"> TRS/CSI-RS</w:t>
      </w:r>
      <w:r w:rsidR="0092741C">
        <w:rPr>
          <w:rFonts w:eastAsiaTheme="minorEastAsia"/>
          <w:lang w:val="en-US" w:eastAsia="zh-CN"/>
        </w:rPr>
        <w:t xml:space="preserve"> is allocated after </w:t>
      </w:r>
      <w:r w:rsidR="00574CB3">
        <w:rPr>
          <w:rFonts w:eastAsiaTheme="minorEastAsia" w:hint="eastAsia"/>
          <w:lang w:val="en-US" w:eastAsia="zh-CN"/>
        </w:rPr>
        <w:t>3</w:t>
      </w:r>
      <w:r w:rsidR="00574CB3" w:rsidRPr="00E63E31">
        <w:rPr>
          <w:rFonts w:eastAsiaTheme="minorEastAsia" w:hint="eastAsia"/>
          <w:vertAlign w:val="superscript"/>
          <w:lang w:val="en-US" w:eastAsia="zh-CN"/>
        </w:rPr>
        <w:t>rd</w:t>
      </w:r>
      <w:r>
        <w:rPr>
          <w:rFonts w:eastAsiaTheme="minorEastAsia" w:hint="eastAsia"/>
          <w:lang w:val="en-US" w:eastAsia="zh-CN"/>
        </w:rPr>
        <w:t xml:space="preserve"> SSB and incoming paging occasion.</w:t>
      </w:r>
    </w:p>
    <w:p w14:paraId="613952A1" w14:textId="7070BC6E" w:rsidR="00EE0596" w:rsidRDefault="00620A96" w:rsidP="00EE0596">
      <w:pPr>
        <w:jc w:val="both"/>
        <w:rPr>
          <w:rFonts w:eastAsiaTheme="minorEastAsia"/>
          <w:lang w:eastAsia="zh-CN"/>
        </w:rPr>
      </w:pPr>
      <w:r w:rsidRPr="00620A96">
        <w:t xml:space="preserve"> </w:t>
      </w:r>
      <w:r>
        <w:object w:dxaOrig="10624" w:dyaOrig="2267" w14:anchorId="010AB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02.4pt" o:ole="">
            <v:imagedata r:id="rId9" o:title=""/>
          </v:shape>
          <o:OLEObject Type="Embed" ProgID="Visio.Drawing.11" ShapeID="_x0000_i1025" DrawAspect="Content" ObjectID="_1664973307" r:id="rId10"/>
        </w:object>
      </w:r>
    </w:p>
    <w:p w14:paraId="6F23D209" w14:textId="77777777" w:rsidR="00EE0596" w:rsidRPr="007A6D9B" w:rsidRDefault="00EE0596" w:rsidP="00EE0596">
      <w:pPr>
        <w:ind w:firstLineChars="850" w:firstLine="1700"/>
        <w:jc w:val="both"/>
        <w:rPr>
          <w:rFonts w:eastAsiaTheme="minorEastAsia"/>
          <w:lang w:val="en-US" w:eastAsia="zh-CN"/>
        </w:rPr>
      </w:pPr>
      <w:r>
        <w:rPr>
          <w:rFonts w:eastAsiaTheme="minorEastAsia" w:hint="eastAsia"/>
          <w:lang w:eastAsia="zh-CN"/>
        </w:rPr>
        <w:t>Figure 1:  Addition TRS/CSI-RS for RRC Idle/inactive mode</w:t>
      </w:r>
    </w:p>
    <w:p w14:paraId="73DD68E4" w14:textId="0C165F7F" w:rsidR="00EE0596" w:rsidRDefault="001E03B0" w:rsidP="00EE0596">
      <w:pPr>
        <w:jc w:val="both"/>
        <w:rPr>
          <w:rFonts w:eastAsiaTheme="minorEastAsia"/>
          <w:lang w:val="en-US" w:eastAsia="zh-CN"/>
        </w:rPr>
      </w:pPr>
      <w:r w:rsidRPr="009C5E78">
        <w:rPr>
          <w:rFonts w:eastAsiaTheme="minorEastAsia"/>
          <w:lang w:val="en-US" w:eastAsia="zh-CN"/>
        </w:rPr>
        <w:t>P</w:t>
      </w:r>
      <w:r w:rsidR="00EE0596" w:rsidRPr="001E03B0">
        <w:rPr>
          <w:rFonts w:eastAsiaTheme="minorEastAsia"/>
          <w:lang w:val="en-US" w:eastAsia="zh-CN"/>
        </w:rPr>
        <w:t>ower</w:t>
      </w:r>
      <w:r w:rsidR="00EE0596">
        <w:rPr>
          <w:rFonts w:eastAsiaTheme="minorEastAsia" w:hint="eastAsia"/>
          <w:lang w:val="en-US" w:eastAsia="zh-CN"/>
        </w:rPr>
        <w:t xml:space="preserve"> saving gain from additional TRS/CSI-RS is evaluated with different paging cycle and with RMM measurement and more details on </w:t>
      </w:r>
      <w:r w:rsidR="00427468">
        <w:rPr>
          <w:rFonts w:eastAsiaTheme="minorEastAsia" w:hint="eastAsia"/>
          <w:lang w:val="en-US" w:eastAsia="zh-CN"/>
        </w:rPr>
        <w:t>simulation</w:t>
      </w:r>
      <w:r w:rsidR="00EE0596">
        <w:rPr>
          <w:rFonts w:hint="eastAsia"/>
          <w:lang w:val="en-US" w:eastAsia="zh-CN"/>
        </w:rPr>
        <w:t xml:space="preserve"> assumptions</w:t>
      </w:r>
      <w:r w:rsidR="00EE0596">
        <w:rPr>
          <w:rFonts w:eastAsiaTheme="minorEastAsia" w:hint="eastAsia"/>
          <w:lang w:val="en-US" w:eastAsia="zh-CN"/>
        </w:rPr>
        <w:t xml:space="preserve"> can be found in our contribution [2].</w:t>
      </w:r>
    </w:p>
    <w:p w14:paraId="0F248ADB" w14:textId="396AF7C7" w:rsidR="00EE0596" w:rsidRPr="00213A12" w:rsidRDefault="00EE0596" w:rsidP="00EE0596">
      <w:pPr>
        <w:jc w:val="center"/>
        <w:rPr>
          <w:rFonts w:eastAsia="宋体"/>
          <w:lang w:eastAsia="zh-CN"/>
        </w:rPr>
      </w:pPr>
    </w:p>
    <w:p w14:paraId="07EFA817" w14:textId="57B063D6" w:rsidR="00EE0596" w:rsidRPr="00DB4CA4" w:rsidRDefault="00356FB8" w:rsidP="00EE0596">
      <w:pPr>
        <w:pStyle w:val="af5"/>
        <w:ind w:left="360"/>
        <w:jc w:val="center"/>
      </w:pPr>
      <w:r w:rsidRPr="00657BC7">
        <w:rPr>
          <w:noProof/>
          <w:lang w:val="en-US" w:eastAsia="zh-CN"/>
        </w:rPr>
        <w:lastRenderedPageBreak/>
        <w:drawing>
          <wp:inline distT="0" distB="0" distL="0" distR="0" wp14:anchorId="44E25D3B" wp14:editId="3B1F6F2F">
            <wp:extent cx="3450866" cy="2162754"/>
            <wp:effectExtent l="0" t="0" r="16510" b="952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464C905" w14:textId="62CC094F" w:rsidR="005B6E3E" w:rsidRDefault="00E65EA1" w:rsidP="005B6E3E">
      <w:pPr>
        <w:jc w:val="center"/>
        <w:rPr>
          <w:rFonts w:eastAsia="宋体"/>
          <w:lang w:eastAsia="zh-CN"/>
        </w:rPr>
      </w:pPr>
      <w:r w:rsidRPr="004A129D">
        <w:rPr>
          <w:rFonts w:eastAsia="宋体" w:hint="eastAsia"/>
        </w:rPr>
        <w:t xml:space="preserve"> </w:t>
      </w:r>
      <w:r w:rsidR="005B6E3E" w:rsidRPr="004A129D">
        <w:rPr>
          <w:rFonts w:eastAsia="宋体" w:hint="eastAsia"/>
        </w:rPr>
        <w:t>(</w:t>
      </w:r>
      <w:r>
        <w:rPr>
          <w:rFonts w:eastAsia="宋体" w:hint="eastAsia"/>
          <w:lang w:eastAsia="zh-CN"/>
        </w:rPr>
        <w:t>a</w:t>
      </w:r>
      <w:r w:rsidR="005B6E3E" w:rsidRPr="004A129D">
        <w:rPr>
          <w:rFonts w:eastAsia="宋体" w:hint="eastAsia"/>
        </w:rPr>
        <w:t>)</w:t>
      </w:r>
      <w:r w:rsidR="005B6E3E" w:rsidRPr="004A129D" w:rsidDel="00177FF2">
        <w:rPr>
          <w:rFonts w:eastAsia="宋体"/>
        </w:rPr>
        <w:t xml:space="preserve"> </w:t>
      </w:r>
      <w:r w:rsidR="00D65D63">
        <w:rPr>
          <w:rFonts w:eastAsia="宋体" w:hint="eastAsia"/>
          <w:lang w:eastAsia="zh-CN"/>
        </w:rPr>
        <w:t>T</w:t>
      </w:r>
      <w:r w:rsidR="005B6E3E">
        <w:rPr>
          <w:rFonts w:eastAsia="宋体" w:hint="eastAsia"/>
          <w:lang w:eastAsia="zh-CN"/>
        </w:rPr>
        <w:t>wo SSB bursts as baseline</w:t>
      </w:r>
    </w:p>
    <w:p w14:paraId="64367BD8" w14:textId="1939EAFB" w:rsidR="00E65EA1" w:rsidRDefault="00E65EA1" w:rsidP="005B6E3E">
      <w:pPr>
        <w:jc w:val="center"/>
        <w:rPr>
          <w:rFonts w:eastAsia="宋体"/>
          <w:lang w:eastAsia="zh-CN"/>
        </w:rPr>
      </w:pPr>
      <w:r w:rsidRPr="00657BC7">
        <w:rPr>
          <w:noProof/>
          <w:lang w:val="en-US" w:eastAsia="zh-CN"/>
        </w:rPr>
        <w:drawing>
          <wp:inline distT="0" distB="0" distL="0" distR="0" wp14:anchorId="5DF86D08" wp14:editId="1E7BC18C">
            <wp:extent cx="3450866" cy="2162754"/>
            <wp:effectExtent l="0" t="0" r="1651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CAF3089" w14:textId="0C0B3E89" w:rsidR="00E65EA1" w:rsidRDefault="00E65EA1" w:rsidP="00E65EA1">
      <w:pPr>
        <w:jc w:val="center"/>
        <w:rPr>
          <w:rFonts w:eastAsia="宋体"/>
          <w:lang w:eastAsia="zh-CN"/>
        </w:rPr>
      </w:pPr>
      <w:r w:rsidRPr="004A129D">
        <w:rPr>
          <w:rFonts w:eastAsia="宋体" w:hint="eastAsia"/>
        </w:rPr>
        <w:t>(</w:t>
      </w:r>
      <w:r>
        <w:rPr>
          <w:rFonts w:eastAsia="宋体" w:hint="eastAsia"/>
          <w:lang w:eastAsia="zh-CN"/>
        </w:rPr>
        <w:t>b</w:t>
      </w:r>
      <w:r w:rsidRPr="004A129D">
        <w:rPr>
          <w:rFonts w:eastAsia="宋体" w:hint="eastAsia"/>
        </w:rPr>
        <w:t>)</w:t>
      </w:r>
      <w:r w:rsidRPr="004A129D" w:rsidDel="00177FF2">
        <w:rPr>
          <w:rFonts w:eastAsia="宋体"/>
        </w:rPr>
        <w:t xml:space="preserve"> </w:t>
      </w:r>
      <w:r w:rsidR="00D65D63">
        <w:rPr>
          <w:rFonts w:eastAsia="宋体" w:hint="eastAsia"/>
          <w:lang w:eastAsia="zh-CN"/>
        </w:rPr>
        <w:t>T</w:t>
      </w:r>
      <w:r>
        <w:rPr>
          <w:rFonts w:eastAsia="宋体" w:hint="eastAsia"/>
          <w:lang w:eastAsia="zh-CN"/>
        </w:rPr>
        <w:t>hree SSB bursts as baseline</w:t>
      </w:r>
    </w:p>
    <w:p w14:paraId="156A0B07" w14:textId="77777777" w:rsidR="002823B5" w:rsidRPr="007A6D9B" w:rsidRDefault="002823B5" w:rsidP="002823B5">
      <w:pPr>
        <w:ind w:firstLineChars="850" w:firstLine="1700"/>
        <w:jc w:val="both"/>
        <w:rPr>
          <w:rFonts w:eastAsiaTheme="minorEastAsia"/>
          <w:lang w:val="en-US" w:eastAsia="zh-CN"/>
        </w:rPr>
      </w:pPr>
      <w:r>
        <w:rPr>
          <w:rFonts w:eastAsiaTheme="minorEastAsia" w:hint="eastAsia"/>
          <w:lang w:eastAsia="zh-CN"/>
        </w:rPr>
        <w:t>Figure 2:  Addition TRS/CSI-RS for RRC Idle/inactive mode</w:t>
      </w:r>
    </w:p>
    <w:p w14:paraId="4072518C" w14:textId="77777777" w:rsidR="00E65EA1" w:rsidRPr="002823B5" w:rsidRDefault="00E65EA1" w:rsidP="005B6E3E">
      <w:pPr>
        <w:jc w:val="center"/>
        <w:rPr>
          <w:rFonts w:eastAsia="宋体"/>
          <w:lang w:val="en-US" w:eastAsia="zh-CN"/>
        </w:rPr>
      </w:pPr>
    </w:p>
    <w:p w14:paraId="182FBA27" w14:textId="1AED88BE" w:rsidR="00EE0596" w:rsidRPr="004A129D" w:rsidRDefault="00901726" w:rsidP="00EE0596">
      <w:pPr>
        <w:jc w:val="both"/>
        <w:rPr>
          <w:rFonts w:eastAsiaTheme="minorEastAsia"/>
          <w:lang w:val="en-US" w:eastAsia="zh-CN"/>
        </w:rPr>
      </w:pPr>
      <w:r>
        <w:rPr>
          <w:rFonts w:eastAsiaTheme="minorEastAsia" w:hint="eastAsia"/>
          <w:lang w:val="en-US" w:eastAsia="zh-CN"/>
        </w:rPr>
        <w:t>As shown in Figure 2</w:t>
      </w:r>
      <w:r w:rsidR="00220FCA">
        <w:rPr>
          <w:rFonts w:eastAsiaTheme="minorEastAsia"/>
          <w:lang w:val="en-US" w:eastAsia="zh-CN"/>
        </w:rPr>
        <w:t xml:space="preserve"> with</w:t>
      </w:r>
      <w:r w:rsidR="00BD069E">
        <w:rPr>
          <w:rFonts w:eastAsiaTheme="minorEastAsia" w:hint="eastAsia"/>
          <w:lang w:val="en-US" w:eastAsia="zh-CN"/>
        </w:rPr>
        <w:t xml:space="preserve"> </w:t>
      </w:r>
      <w:r w:rsidR="007C4AED">
        <w:rPr>
          <w:rFonts w:eastAsiaTheme="minorEastAsia" w:hint="eastAsia"/>
          <w:lang w:val="en-US" w:eastAsia="zh-CN"/>
        </w:rPr>
        <w:t xml:space="preserve">group </w:t>
      </w:r>
      <w:r w:rsidR="00BD069E">
        <w:rPr>
          <w:rFonts w:eastAsiaTheme="minorEastAsia" w:hint="eastAsia"/>
          <w:lang w:val="en-US" w:eastAsia="zh-CN"/>
        </w:rPr>
        <w:t xml:space="preserve">paging rate 0.1, </w:t>
      </w:r>
      <w:r w:rsidR="004F5FC1">
        <w:rPr>
          <w:rFonts w:eastAsiaTheme="minorEastAsia" w:hint="eastAsia"/>
          <w:lang w:val="en-US" w:eastAsia="zh-CN"/>
        </w:rPr>
        <w:t xml:space="preserve">it </w:t>
      </w:r>
      <w:r w:rsidR="00220FCA">
        <w:rPr>
          <w:rFonts w:eastAsiaTheme="minorEastAsia"/>
          <w:lang w:val="en-US" w:eastAsia="zh-CN"/>
        </w:rPr>
        <w:t>is</w:t>
      </w:r>
      <w:r w:rsidR="004F5FC1">
        <w:rPr>
          <w:rFonts w:eastAsiaTheme="minorEastAsia" w:hint="eastAsia"/>
          <w:lang w:val="en-US" w:eastAsia="zh-CN"/>
        </w:rPr>
        <w:t xml:space="preserve"> observed </w:t>
      </w:r>
      <w:r w:rsidR="00BD069E">
        <w:rPr>
          <w:rFonts w:eastAsiaTheme="minorEastAsia" w:hint="eastAsia"/>
          <w:lang w:val="en-US" w:eastAsia="zh-CN"/>
        </w:rPr>
        <w:t xml:space="preserve">that </w:t>
      </w:r>
      <w:r w:rsidR="009A6098">
        <w:rPr>
          <w:rFonts w:eastAsiaTheme="minorEastAsia" w:hint="eastAsia"/>
          <w:lang w:val="en-US" w:eastAsia="zh-CN"/>
        </w:rPr>
        <w:t>TRS assi</w:t>
      </w:r>
      <w:r w:rsidR="00BD069E">
        <w:rPr>
          <w:rFonts w:eastAsiaTheme="minorEastAsia" w:hint="eastAsia"/>
          <w:lang w:val="en-US" w:eastAsia="zh-CN"/>
        </w:rPr>
        <w:t>s</w:t>
      </w:r>
      <w:r w:rsidR="009A6098">
        <w:rPr>
          <w:rFonts w:eastAsiaTheme="minorEastAsia" w:hint="eastAsia"/>
          <w:lang w:val="en-US" w:eastAsia="zh-CN"/>
        </w:rPr>
        <w:t>ted</w:t>
      </w:r>
      <w:r w:rsidR="004F5FC1">
        <w:rPr>
          <w:rFonts w:eastAsiaTheme="minorEastAsia" w:hint="eastAsia"/>
          <w:lang w:val="en-US" w:eastAsia="zh-CN"/>
        </w:rPr>
        <w:t xml:space="preserve"> paging reception </w:t>
      </w:r>
      <w:r w:rsidR="00331CFD">
        <w:rPr>
          <w:rFonts w:eastAsiaTheme="minorEastAsia" w:hint="eastAsia"/>
          <w:lang w:val="en-US" w:eastAsia="zh-CN"/>
        </w:rPr>
        <w:t xml:space="preserve">could </w:t>
      </w:r>
      <w:r w:rsidR="00BD069E">
        <w:rPr>
          <w:rFonts w:eastAsiaTheme="minorEastAsia" w:hint="eastAsia"/>
          <w:lang w:val="en-US" w:eastAsia="zh-CN"/>
        </w:rPr>
        <w:t>provide</w:t>
      </w:r>
      <w:r w:rsidR="00331CFD">
        <w:rPr>
          <w:rFonts w:eastAsiaTheme="minorEastAsia" w:hint="eastAsia"/>
          <w:lang w:val="en-US" w:eastAsia="zh-CN"/>
        </w:rPr>
        <w:t xml:space="preserve"> </w:t>
      </w:r>
      <w:r w:rsidR="009C5E78">
        <w:rPr>
          <w:rFonts w:eastAsiaTheme="minorEastAsia" w:hint="eastAsia"/>
          <w:lang w:val="en-US" w:eastAsia="zh-CN"/>
        </w:rPr>
        <w:t>7.14%~18.61%</w:t>
      </w:r>
      <w:r w:rsidR="00331CFD">
        <w:rPr>
          <w:rFonts w:eastAsiaTheme="minorEastAsia" w:hint="eastAsia"/>
          <w:lang w:val="en-US" w:eastAsia="zh-CN"/>
        </w:rPr>
        <w:t xml:space="preserve"> power saving gain</w:t>
      </w:r>
      <w:r w:rsidR="009C5E78" w:rsidRPr="009C5E78">
        <w:rPr>
          <w:rFonts w:eastAsiaTheme="minorEastAsia" w:hint="eastAsia"/>
          <w:lang w:val="en-US" w:eastAsia="zh-CN"/>
        </w:rPr>
        <w:t xml:space="preserve"> </w:t>
      </w:r>
      <w:r w:rsidR="009C5E78">
        <w:rPr>
          <w:rFonts w:eastAsiaTheme="minorEastAsia" w:hint="eastAsia"/>
          <w:lang w:val="en-US" w:eastAsia="zh-CN"/>
        </w:rPr>
        <w:t>compared with</w:t>
      </w:r>
      <w:r w:rsidR="009C5E78" w:rsidRPr="009C5E78">
        <w:rPr>
          <w:rFonts w:eastAsiaTheme="minorEastAsia" w:hint="eastAsia"/>
          <w:lang w:val="en-US" w:eastAsia="zh-CN"/>
        </w:rPr>
        <w:t xml:space="preserve"> </w:t>
      </w:r>
      <w:r w:rsidR="009C5E78">
        <w:rPr>
          <w:rFonts w:eastAsiaTheme="minorEastAsia" w:hint="eastAsia"/>
          <w:lang w:val="en-US" w:eastAsia="zh-CN"/>
        </w:rPr>
        <w:t xml:space="preserve">two SSB bursts as baseline, </w:t>
      </w:r>
      <w:r w:rsidR="00BD069E">
        <w:rPr>
          <w:rFonts w:eastAsiaTheme="minorEastAsia" w:hint="eastAsia"/>
          <w:lang w:val="en-US" w:eastAsia="zh-CN"/>
        </w:rPr>
        <w:t xml:space="preserve"> and </w:t>
      </w:r>
      <w:r w:rsidR="009C5E78">
        <w:rPr>
          <w:rFonts w:eastAsiaTheme="minorEastAsia" w:hint="eastAsia"/>
          <w:lang w:val="en-US" w:eastAsia="zh-CN"/>
        </w:rPr>
        <w:t>15.87%~35.14%</w:t>
      </w:r>
      <w:r w:rsidR="00BD069E">
        <w:rPr>
          <w:rFonts w:eastAsiaTheme="minorEastAsia" w:hint="eastAsia"/>
          <w:lang w:val="en-US" w:eastAsia="zh-CN"/>
        </w:rPr>
        <w:t xml:space="preserve"> power saving gain</w:t>
      </w:r>
      <w:r w:rsidR="007133C3">
        <w:rPr>
          <w:rFonts w:eastAsiaTheme="minorEastAsia" w:hint="eastAsia"/>
          <w:lang w:val="en-US" w:eastAsia="zh-CN"/>
        </w:rPr>
        <w:t xml:space="preserve"> </w:t>
      </w:r>
      <w:r w:rsidR="009C5E78">
        <w:rPr>
          <w:rFonts w:eastAsiaTheme="minorEastAsia" w:hint="eastAsia"/>
          <w:lang w:val="en-US" w:eastAsia="zh-CN"/>
        </w:rPr>
        <w:t>compared with</w:t>
      </w:r>
      <w:r w:rsidR="009C5E78" w:rsidRPr="009C5E78">
        <w:rPr>
          <w:rFonts w:eastAsiaTheme="minorEastAsia" w:hint="eastAsia"/>
          <w:lang w:val="en-US" w:eastAsia="zh-CN"/>
        </w:rPr>
        <w:t xml:space="preserve"> </w:t>
      </w:r>
      <w:r w:rsidR="009C5E78">
        <w:rPr>
          <w:rFonts w:eastAsiaTheme="minorEastAsia" w:hint="eastAsia"/>
          <w:lang w:val="en-US" w:eastAsia="zh-CN"/>
        </w:rPr>
        <w:t>three SSB bursts as baseline</w:t>
      </w:r>
      <w:r w:rsidR="007133C3">
        <w:rPr>
          <w:rFonts w:eastAsiaTheme="minorEastAsia" w:hint="eastAsia"/>
          <w:lang w:val="en-US" w:eastAsia="zh-CN"/>
        </w:rPr>
        <w:t xml:space="preserve"> with paging cycle</w:t>
      </w:r>
      <w:r w:rsidR="00F03694">
        <w:rPr>
          <w:rFonts w:eastAsiaTheme="minorEastAsia" w:hint="eastAsia"/>
          <w:lang w:val="en-US" w:eastAsia="zh-CN"/>
        </w:rPr>
        <w:t>=32, 64, 128, 256 radio frame</w:t>
      </w:r>
      <w:r w:rsidR="00D87858">
        <w:rPr>
          <w:rFonts w:eastAsiaTheme="minorEastAsia" w:hint="eastAsia"/>
          <w:lang w:val="en-US" w:eastAsia="zh-CN"/>
        </w:rPr>
        <w:t>s</w:t>
      </w:r>
      <w:r w:rsidR="00CF561F">
        <w:rPr>
          <w:rFonts w:eastAsiaTheme="minorEastAsia" w:hint="eastAsia"/>
          <w:lang w:val="en-US" w:eastAsia="zh-CN"/>
        </w:rPr>
        <w:t>.</w:t>
      </w:r>
      <w:r w:rsidR="00E20885" w:rsidDel="00E20885">
        <w:rPr>
          <w:rFonts w:eastAsiaTheme="minorEastAsia" w:hint="eastAsia"/>
          <w:lang w:val="en-US" w:eastAsia="zh-CN"/>
        </w:rPr>
        <w:t xml:space="preserve"> </w:t>
      </w:r>
      <w:r w:rsidR="009560CF">
        <w:rPr>
          <w:rFonts w:eastAsiaTheme="minorEastAsia"/>
          <w:lang w:val="en-US" w:eastAsia="zh-CN"/>
        </w:rPr>
        <w:t>Reduction</w:t>
      </w:r>
      <w:r w:rsidR="009560CF">
        <w:rPr>
          <w:rFonts w:eastAsiaTheme="minorEastAsia" w:hint="eastAsia"/>
          <w:lang w:val="en-US" w:eastAsia="zh-CN"/>
        </w:rPr>
        <w:t xml:space="preserve"> of light sleep and transition power </w:t>
      </w:r>
      <w:r w:rsidR="00C528D6">
        <w:rPr>
          <w:rFonts w:eastAsiaTheme="minorEastAsia" w:hint="eastAsia"/>
          <w:lang w:val="en-US" w:eastAsia="zh-CN"/>
        </w:rPr>
        <w:t>among</w:t>
      </w:r>
      <w:r w:rsidR="009560CF">
        <w:rPr>
          <w:rFonts w:eastAsiaTheme="minorEastAsia"/>
          <w:lang w:val="en-US" w:eastAsia="zh-CN"/>
        </w:rPr>
        <w:t xml:space="preserve"> </w:t>
      </w:r>
      <w:r w:rsidR="006337C9">
        <w:rPr>
          <w:rFonts w:eastAsiaTheme="minorEastAsia" w:hint="eastAsia"/>
          <w:lang w:val="en-US" w:eastAsia="zh-CN"/>
        </w:rPr>
        <w:t>neighbor</w:t>
      </w:r>
      <w:r w:rsidR="00286C34">
        <w:rPr>
          <w:rFonts w:eastAsiaTheme="minorEastAsia" w:hint="eastAsia"/>
          <w:lang w:val="en-US" w:eastAsia="zh-CN"/>
        </w:rPr>
        <w:t xml:space="preserve"> </w:t>
      </w:r>
      <w:r w:rsidR="009560CF">
        <w:rPr>
          <w:rFonts w:eastAsiaTheme="minorEastAsia" w:hint="eastAsia"/>
          <w:lang w:val="en-US" w:eastAsia="zh-CN"/>
        </w:rPr>
        <w:t xml:space="preserve">SSB </w:t>
      </w:r>
      <w:r w:rsidR="00385C7B">
        <w:rPr>
          <w:rFonts w:eastAsiaTheme="minorEastAsia" w:hint="eastAsia"/>
          <w:lang w:val="en-US" w:eastAsia="zh-CN"/>
        </w:rPr>
        <w:t xml:space="preserve">burst sets </w:t>
      </w:r>
      <w:r w:rsidR="009560CF">
        <w:rPr>
          <w:rFonts w:eastAsiaTheme="minorEastAsia"/>
          <w:lang w:val="en-US" w:eastAsia="zh-CN"/>
        </w:rPr>
        <w:t>contribute</w:t>
      </w:r>
      <w:r w:rsidR="009560CF">
        <w:rPr>
          <w:rFonts w:eastAsiaTheme="minorEastAsia" w:hint="eastAsia"/>
          <w:lang w:val="en-US" w:eastAsia="zh-CN"/>
        </w:rPr>
        <w:t xml:space="preserve"> main power saving gain of TRS/CSI-RS assisted paging reception.</w:t>
      </w:r>
      <w:r w:rsidR="00BD069E">
        <w:rPr>
          <w:rFonts w:eastAsiaTheme="minorEastAsia" w:hint="eastAsia"/>
          <w:lang w:val="en-US" w:eastAsia="zh-CN"/>
        </w:rPr>
        <w:t xml:space="preserve"> </w:t>
      </w:r>
    </w:p>
    <w:p w14:paraId="3293E600" w14:textId="0ABA2F50" w:rsidR="00EE0596" w:rsidRPr="0073352D" w:rsidRDefault="00EE0596" w:rsidP="004E3915">
      <w:pPr>
        <w:pStyle w:val="af5"/>
        <w:spacing w:before="120" w:after="120"/>
        <w:ind w:left="0"/>
        <w:jc w:val="both"/>
        <w:rPr>
          <w:rFonts w:eastAsiaTheme="minorEastAsia"/>
          <w:b/>
          <w:i/>
          <w:lang w:val="en-US" w:eastAsia="zh-CN"/>
        </w:rPr>
      </w:pPr>
      <w:r w:rsidRPr="0073352D">
        <w:rPr>
          <w:rFonts w:eastAsiaTheme="minorEastAsia" w:hint="eastAsia"/>
          <w:b/>
          <w:i/>
          <w:lang w:val="en-US" w:eastAsia="zh-CN"/>
        </w:rPr>
        <w:t xml:space="preserve">Observation </w:t>
      </w:r>
      <w:r w:rsidR="00CE6FE5">
        <w:rPr>
          <w:rFonts w:eastAsiaTheme="minorEastAsia" w:hint="eastAsia"/>
          <w:b/>
          <w:i/>
          <w:lang w:val="en-US" w:eastAsia="zh-CN"/>
        </w:rPr>
        <w:t>1</w:t>
      </w:r>
      <w:r w:rsidRPr="0073352D">
        <w:rPr>
          <w:rFonts w:eastAsiaTheme="minorEastAsia" w:hint="eastAsia"/>
          <w:b/>
          <w:i/>
          <w:lang w:val="en-US" w:eastAsia="zh-CN"/>
        </w:rPr>
        <w:t xml:space="preserve">: </w:t>
      </w:r>
      <w:r w:rsidR="009560CF" w:rsidRPr="0073352D">
        <w:rPr>
          <w:rFonts w:eastAsiaTheme="minorEastAsia" w:hint="eastAsia"/>
          <w:b/>
          <w:i/>
          <w:lang w:val="en-US" w:eastAsia="zh-CN"/>
        </w:rPr>
        <w:t xml:space="preserve">Additional </w:t>
      </w:r>
      <w:r w:rsidRPr="0073352D">
        <w:rPr>
          <w:rFonts w:eastAsiaTheme="minorEastAsia" w:hint="eastAsia"/>
          <w:b/>
          <w:i/>
          <w:lang w:val="en-US" w:eastAsia="zh-CN"/>
        </w:rPr>
        <w:t xml:space="preserve">TRS/CSI-RS can </w:t>
      </w:r>
      <w:r w:rsidR="009560CF" w:rsidRPr="0073352D">
        <w:rPr>
          <w:rFonts w:eastAsiaTheme="minorEastAsia" w:hint="eastAsia"/>
          <w:b/>
          <w:i/>
          <w:lang w:val="en-US" w:eastAsia="zh-CN"/>
        </w:rPr>
        <w:t>provide</w:t>
      </w:r>
      <w:r w:rsidR="00E20885">
        <w:rPr>
          <w:rFonts w:eastAsiaTheme="minorEastAsia" w:hint="eastAsia"/>
          <w:b/>
          <w:i/>
          <w:lang w:val="en-US" w:eastAsia="zh-CN"/>
        </w:rPr>
        <w:t xml:space="preserve"> </w:t>
      </w:r>
      <w:r w:rsidR="00E20885" w:rsidRPr="008F2564">
        <w:rPr>
          <w:rFonts w:eastAsiaTheme="minorEastAsia"/>
          <w:b/>
          <w:i/>
          <w:lang w:val="en-US" w:eastAsia="zh-CN"/>
        </w:rPr>
        <w:t>7.14%</w:t>
      </w:r>
      <w:r w:rsidR="00B37EAF" w:rsidRPr="00E20885">
        <w:rPr>
          <w:rFonts w:eastAsiaTheme="minorEastAsia"/>
          <w:b/>
          <w:i/>
          <w:lang w:val="en-US" w:eastAsia="zh-CN"/>
        </w:rPr>
        <w:t xml:space="preserve"> ~</w:t>
      </w:r>
      <w:r w:rsidR="00E20885" w:rsidRPr="008F2564">
        <w:rPr>
          <w:rFonts w:eastAsiaTheme="minorEastAsia"/>
          <w:b/>
          <w:i/>
          <w:lang w:val="en-US" w:eastAsia="zh-CN"/>
        </w:rPr>
        <w:t>35.14%</w:t>
      </w:r>
      <w:r w:rsidR="009560CF" w:rsidRPr="0073352D">
        <w:rPr>
          <w:rFonts w:eastAsiaTheme="minorEastAsia" w:hint="eastAsia"/>
          <w:b/>
          <w:i/>
          <w:lang w:val="en-US" w:eastAsia="zh-CN"/>
        </w:rPr>
        <w:t xml:space="preserve"> power saving gain over SSB based paging reception.</w:t>
      </w:r>
    </w:p>
    <w:p w14:paraId="6EEB6224" w14:textId="77777777" w:rsidR="00417AA4" w:rsidRPr="004639A8" w:rsidRDefault="00417AA4" w:rsidP="0005743A">
      <w:pPr>
        <w:spacing w:before="120" w:after="120"/>
        <w:jc w:val="both"/>
        <w:rPr>
          <w:rFonts w:eastAsiaTheme="minorEastAsia"/>
          <w:b/>
          <w:i/>
          <w:lang w:val="en-US" w:eastAsia="zh-CN"/>
        </w:rPr>
      </w:pPr>
    </w:p>
    <w:p w14:paraId="5720FE9B" w14:textId="77777777" w:rsidR="00BB2EA2" w:rsidRPr="00651801" w:rsidRDefault="0064319E" w:rsidP="00BB2EA2">
      <w:pPr>
        <w:pStyle w:val="2"/>
        <w:rPr>
          <w:rFonts w:eastAsiaTheme="minorEastAsia"/>
          <w:sz w:val="24"/>
          <w:szCs w:val="24"/>
          <w:lang w:val="en-US" w:eastAsia="zh-CN"/>
        </w:rPr>
      </w:pPr>
      <w:r>
        <w:rPr>
          <w:rFonts w:eastAsiaTheme="minorEastAsia" w:hint="eastAsia"/>
          <w:sz w:val="24"/>
          <w:szCs w:val="24"/>
          <w:lang w:val="en-US" w:eastAsia="zh-CN"/>
        </w:rPr>
        <w:t>Potential TRS/CRS occasion</w:t>
      </w:r>
      <w:r w:rsidR="00935CDA">
        <w:rPr>
          <w:rFonts w:eastAsiaTheme="minorEastAsia" w:hint="eastAsia"/>
          <w:sz w:val="24"/>
          <w:szCs w:val="24"/>
          <w:lang w:val="en-US" w:eastAsia="zh-CN"/>
        </w:rPr>
        <w:t>(s)</w:t>
      </w:r>
      <w:r>
        <w:rPr>
          <w:rFonts w:eastAsiaTheme="minorEastAsia" w:hint="eastAsia"/>
          <w:sz w:val="24"/>
          <w:szCs w:val="24"/>
          <w:lang w:val="en-US" w:eastAsia="zh-CN"/>
        </w:rPr>
        <w:t xml:space="preserve"> for paging enhanceme</w:t>
      </w:r>
      <w:r w:rsidR="004A11F8">
        <w:rPr>
          <w:rFonts w:eastAsiaTheme="minorEastAsia" w:hint="eastAsia"/>
          <w:sz w:val="24"/>
          <w:szCs w:val="24"/>
          <w:lang w:val="en-US" w:eastAsia="zh-CN"/>
        </w:rPr>
        <w:t>n</w:t>
      </w:r>
      <w:r>
        <w:rPr>
          <w:rFonts w:eastAsiaTheme="minorEastAsia" w:hint="eastAsia"/>
          <w:sz w:val="24"/>
          <w:szCs w:val="24"/>
          <w:lang w:val="en-US" w:eastAsia="zh-CN"/>
        </w:rPr>
        <w:t>t</w:t>
      </w:r>
    </w:p>
    <w:p w14:paraId="27D46025" w14:textId="77777777" w:rsidR="00C002C2" w:rsidRPr="00261299" w:rsidRDefault="00C002C2" w:rsidP="009D14E5">
      <w:pPr>
        <w:jc w:val="both"/>
        <w:rPr>
          <w:rFonts w:eastAsiaTheme="minorEastAsia"/>
          <w:lang w:eastAsia="zh-CN"/>
        </w:rPr>
      </w:pPr>
    </w:p>
    <w:p w14:paraId="19792B22" w14:textId="6EAA3817" w:rsidR="004732B8" w:rsidRPr="0084485D" w:rsidRDefault="003C346C" w:rsidP="0084485D">
      <w:pPr>
        <w:pStyle w:val="af5"/>
        <w:spacing w:before="120" w:after="120"/>
        <w:ind w:leftChars="50" w:left="100"/>
        <w:jc w:val="both"/>
        <w:rPr>
          <w:rFonts w:eastAsia="宋体"/>
          <w:szCs w:val="22"/>
          <w:lang w:val="en-US" w:eastAsia="zh-CN"/>
        </w:rPr>
      </w:pPr>
      <w:r>
        <w:rPr>
          <w:rFonts w:eastAsia="宋体" w:hint="eastAsia"/>
          <w:szCs w:val="22"/>
          <w:lang w:val="en-US" w:eastAsia="zh-CN"/>
        </w:rPr>
        <w:t>For RRC</w:t>
      </w:r>
      <w:r w:rsidR="00E32C28">
        <w:rPr>
          <w:rFonts w:eastAsia="宋体"/>
          <w:szCs w:val="22"/>
          <w:lang w:val="en-US" w:eastAsia="zh-CN"/>
        </w:rPr>
        <w:t xml:space="preserve">_CONNECTED </w:t>
      </w:r>
      <w:r>
        <w:rPr>
          <w:rFonts w:eastAsia="宋体" w:hint="eastAsia"/>
          <w:szCs w:val="22"/>
          <w:lang w:val="en-US" w:eastAsia="zh-CN"/>
        </w:rPr>
        <w:t>mode</w:t>
      </w:r>
      <w:r w:rsidR="00EE0596">
        <w:rPr>
          <w:rFonts w:eastAsia="宋体" w:hint="eastAsia"/>
          <w:szCs w:val="22"/>
          <w:lang w:val="en-US" w:eastAsia="zh-CN"/>
        </w:rPr>
        <w:t>,</w:t>
      </w:r>
      <w:r w:rsidR="00D657F3" w:rsidRPr="00D657F3">
        <w:rPr>
          <w:rFonts w:eastAsia="宋体" w:hint="eastAsia"/>
          <w:szCs w:val="22"/>
          <w:lang w:val="en-US" w:eastAsia="zh-CN"/>
        </w:rPr>
        <w:t xml:space="preserve"> </w:t>
      </w:r>
      <w:r w:rsidR="00E32C28">
        <w:rPr>
          <w:rFonts w:eastAsia="宋体"/>
          <w:szCs w:val="22"/>
          <w:lang w:val="en-US" w:eastAsia="zh-CN"/>
        </w:rPr>
        <w:t xml:space="preserve">CSI-RS is an </w:t>
      </w:r>
      <w:r w:rsidR="00922810">
        <w:rPr>
          <w:rFonts w:eastAsia="宋体" w:hint="eastAsia"/>
          <w:szCs w:val="22"/>
          <w:lang w:val="en-US" w:eastAsia="zh-CN"/>
        </w:rPr>
        <w:t>UE-specific configuration</w:t>
      </w:r>
      <w:r w:rsidR="00797D43">
        <w:rPr>
          <w:rFonts w:eastAsia="宋体" w:hint="eastAsia"/>
          <w:szCs w:val="22"/>
          <w:lang w:val="en-US" w:eastAsia="zh-CN"/>
        </w:rPr>
        <w:t>.</w:t>
      </w:r>
      <w:r w:rsidR="00922810">
        <w:rPr>
          <w:rFonts w:eastAsia="宋体" w:hint="eastAsia"/>
          <w:szCs w:val="22"/>
          <w:lang w:val="en-US" w:eastAsia="zh-CN"/>
        </w:rPr>
        <w:t xml:space="preserve"> </w:t>
      </w:r>
      <w:r w:rsidR="00D657F3">
        <w:rPr>
          <w:rFonts w:eastAsia="宋体" w:hint="eastAsia"/>
          <w:szCs w:val="22"/>
          <w:lang w:val="en-US" w:eastAsia="zh-CN"/>
        </w:rPr>
        <w:t xml:space="preserve">TRS/CSI-RS </w:t>
      </w:r>
      <w:r w:rsidR="005A3AF6">
        <w:rPr>
          <w:rFonts w:eastAsia="宋体" w:hint="eastAsia"/>
          <w:szCs w:val="22"/>
          <w:lang w:val="en-US" w:eastAsia="zh-CN"/>
        </w:rPr>
        <w:t>resource</w:t>
      </w:r>
      <w:r w:rsidR="00D657F3">
        <w:rPr>
          <w:rFonts w:eastAsia="宋体" w:hint="eastAsia"/>
          <w:szCs w:val="22"/>
          <w:lang w:val="en-US" w:eastAsia="zh-CN"/>
        </w:rPr>
        <w:t xml:space="preserve"> set</w:t>
      </w:r>
      <w:r w:rsidR="005A3AF6">
        <w:rPr>
          <w:rFonts w:eastAsia="宋体" w:hint="eastAsia"/>
          <w:szCs w:val="22"/>
          <w:lang w:val="en-US" w:eastAsia="zh-CN"/>
        </w:rPr>
        <w:t>s</w:t>
      </w:r>
      <w:r w:rsidR="00D657F3">
        <w:rPr>
          <w:rFonts w:eastAsia="宋体" w:hint="eastAsia"/>
          <w:szCs w:val="22"/>
          <w:lang w:val="en-US" w:eastAsia="zh-CN"/>
        </w:rPr>
        <w:t xml:space="preserve"> </w:t>
      </w:r>
      <w:r w:rsidR="005A3AF6">
        <w:rPr>
          <w:rFonts w:eastAsia="宋体" w:hint="eastAsia"/>
          <w:szCs w:val="22"/>
          <w:lang w:val="en-US" w:eastAsia="zh-CN"/>
        </w:rPr>
        <w:t>are</w:t>
      </w:r>
      <w:r w:rsidR="00D657F3">
        <w:rPr>
          <w:rFonts w:eastAsia="宋体" w:hint="eastAsia"/>
          <w:szCs w:val="22"/>
          <w:lang w:val="en-US" w:eastAsia="zh-CN"/>
        </w:rPr>
        <w:t xml:space="preserve"> configured</w:t>
      </w:r>
      <w:r w:rsidR="00EE0596">
        <w:rPr>
          <w:rFonts w:eastAsia="宋体" w:hint="eastAsia"/>
          <w:szCs w:val="22"/>
          <w:lang w:val="en-US" w:eastAsia="zh-CN"/>
        </w:rPr>
        <w:t xml:space="preserve"> </w:t>
      </w:r>
      <w:r w:rsidR="00914404">
        <w:rPr>
          <w:rFonts w:eastAsia="宋体" w:hint="eastAsia"/>
          <w:szCs w:val="22"/>
          <w:lang w:val="en-US" w:eastAsia="zh-CN"/>
        </w:rPr>
        <w:t>through</w:t>
      </w:r>
      <w:r w:rsidR="00D657F3">
        <w:rPr>
          <w:rFonts w:eastAsia="宋体" w:hint="eastAsia"/>
          <w:szCs w:val="22"/>
          <w:lang w:val="en-US" w:eastAsia="zh-CN"/>
        </w:rPr>
        <w:t xml:space="preserve"> RRC signaling </w:t>
      </w:r>
      <w:r w:rsidR="00E32C28">
        <w:rPr>
          <w:rFonts w:eastAsia="宋体"/>
          <w:szCs w:val="22"/>
          <w:lang w:val="en-US" w:eastAsia="zh-CN"/>
        </w:rPr>
        <w:t xml:space="preserve">for </w:t>
      </w:r>
      <w:r w:rsidR="00AD3071">
        <w:rPr>
          <w:rFonts w:eastAsia="宋体" w:hint="eastAsia"/>
          <w:szCs w:val="22"/>
          <w:lang w:val="en-US" w:eastAsia="zh-CN"/>
        </w:rPr>
        <w:t xml:space="preserve">UE performing </w:t>
      </w:r>
      <w:r w:rsidR="00D657F3">
        <w:rPr>
          <w:rFonts w:eastAsia="宋体" w:hint="eastAsia"/>
          <w:szCs w:val="22"/>
          <w:lang w:val="en-US" w:eastAsia="zh-CN"/>
        </w:rPr>
        <w:t>channel tracking</w:t>
      </w:r>
      <w:r w:rsidR="006176D5">
        <w:rPr>
          <w:rFonts w:eastAsia="宋体" w:hint="eastAsia"/>
          <w:szCs w:val="22"/>
          <w:lang w:val="en-US" w:eastAsia="zh-CN"/>
        </w:rPr>
        <w:t>, beam management</w:t>
      </w:r>
      <w:r w:rsidR="00EF36DD">
        <w:rPr>
          <w:rFonts w:eastAsia="宋体" w:hint="eastAsia"/>
          <w:szCs w:val="22"/>
          <w:lang w:val="en-US" w:eastAsia="zh-CN"/>
        </w:rPr>
        <w:t>,</w:t>
      </w:r>
      <w:r w:rsidR="006176D5">
        <w:rPr>
          <w:rFonts w:eastAsia="宋体" w:hint="eastAsia"/>
          <w:szCs w:val="22"/>
          <w:lang w:val="en-US" w:eastAsia="zh-CN"/>
        </w:rPr>
        <w:t xml:space="preserve"> </w:t>
      </w:r>
      <w:r w:rsidR="00E32C28">
        <w:rPr>
          <w:rFonts w:eastAsia="宋体"/>
          <w:szCs w:val="22"/>
          <w:lang w:val="en-US" w:eastAsia="zh-CN"/>
        </w:rPr>
        <w:t xml:space="preserve">channel state measurements, </w:t>
      </w:r>
      <w:r w:rsidR="006176D5">
        <w:rPr>
          <w:rFonts w:eastAsia="宋体" w:hint="eastAsia"/>
          <w:szCs w:val="22"/>
          <w:lang w:val="en-US" w:eastAsia="zh-CN"/>
        </w:rPr>
        <w:t>RMM measurement and other operations</w:t>
      </w:r>
      <w:r w:rsidR="00EE0596">
        <w:rPr>
          <w:rFonts w:eastAsia="宋体" w:hint="eastAsia"/>
          <w:szCs w:val="22"/>
          <w:lang w:val="en-US" w:eastAsia="zh-CN"/>
        </w:rPr>
        <w:t xml:space="preserve">. </w:t>
      </w:r>
      <w:r w:rsidR="005D2D2B">
        <w:rPr>
          <w:rFonts w:eastAsia="宋体" w:hint="eastAsia"/>
          <w:szCs w:val="22"/>
          <w:lang w:val="en-US" w:eastAsia="zh-CN"/>
        </w:rPr>
        <w:t xml:space="preserve"> </w:t>
      </w:r>
      <w:r w:rsidR="0084485D">
        <w:rPr>
          <w:rFonts w:eastAsia="宋体" w:hint="eastAsia"/>
          <w:szCs w:val="22"/>
          <w:lang w:val="en-US" w:eastAsia="zh-CN"/>
        </w:rPr>
        <w:t xml:space="preserve">To provide additional TRS/CSI-RS resources for energy reduction </w:t>
      </w:r>
      <w:r w:rsidR="00E32C28">
        <w:rPr>
          <w:rFonts w:eastAsia="宋体"/>
          <w:szCs w:val="22"/>
          <w:lang w:val="en-US" w:eastAsia="zh-CN"/>
        </w:rPr>
        <w:t xml:space="preserve">before </w:t>
      </w:r>
      <w:r w:rsidR="0084485D">
        <w:rPr>
          <w:rFonts w:eastAsia="宋体" w:hint="eastAsia"/>
          <w:szCs w:val="22"/>
          <w:lang w:val="en-US" w:eastAsia="zh-CN"/>
        </w:rPr>
        <w:t>paging reception, the following</w:t>
      </w:r>
      <w:r w:rsidR="00E32C28">
        <w:rPr>
          <w:rFonts w:eastAsia="宋体"/>
          <w:szCs w:val="22"/>
          <w:lang w:val="en-US" w:eastAsia="zh-CN"/>
        </w:rPr>
        <w:t xml:space="preserve"> aspects</w:t>
      </w:r>
      <w:r w:rsidR="0084485D">
        <w:rPr>
          <w:rFonts w:eastAsia="宋体" w:hint="eastAsia"/>
          <w:szCs w:val="22"/>
          <w:lang w:val="en-US" w:eastAsia="zh-CN"/>
        </w:rPr>
        <w:t xml:space="preserve"> need to be considered for RRC Idle/Inactive mode UEs. </w:t>
      </w:r>
    </w:p>
    <w:p w14:paraId="587879F6" w14:textId="354B23B8" w:rsidR="00EE0596" w:rsidRDefault="00F418D0" w:rsidP="00D00BDC">
      <w:pPr>
        <w:pStyle w:val="af5"/>
        <w:numPr>
          <w:ilvl w:val="0"/>
          <w:numId w:val="15"/>
        </w:numPr>
        <w:spacing w:before="120" w:after="120"/>
        <w:jc w:val="both"/>
        <w:rPr>
          <w:rFonts w:eastAsia="宋体"/>
          <w:szCs w:val="22"/>
          <w:lang w:val="en-US" w:eastAsia="zh-CN"/>
        </w:rPr>
      </w:pPr>
      <w:r>
        <w:rPr>
          <w:rFonts w:eastAsia="宋体" w:hint="eastAsia"/>
          <w:szCs w:val="22"/>
          <w:lang w:val="en-US" w:eastAsia="zh-CN"/>
        </w:rPr>
        <w:t xml:space="preserve">As </w:t>
      </w:r>
      <w:r w:rsidR="00E32C28">
        <w:rPr>
          <w:rFonts w:eastAsia="宋体"/>
          <w:szCs w:val="22"/>
          <w:lang w:val="en-US" w:eastAsia="zh-CN"/>
        </w:rPr>
        <w:t xml:space="preserve">dedicated </w:t>
      </w:r>
      <w:r w:rsidR="00EE0596">
        <w:rPr>
          <w:rFonts w:eastAsia="宋体" w:hint="eastAsia"/>
          <w:szCs w:val="22"/>
          <w:lang w:val="en-US" w:eastAsia="zh-CN"/>
        </w:rPr>
        <w:t xml:space="preserve">RRC signaling could not </w:t>
      </w:r>
      <w:r>
        <w:rPr>
          <w:rFonts w:eastAsia="宋体" w:hint="eastAsia"/>
          <w:szCs w:val="22"/>
          <w:lang w:val="en-US" w:eastAsia="zh-CN"/>
        </w:rPr>
        <w:t xml:space="preserve">be </w:t>
      </w:r>
      <w:r w:rsidR="00E32C28">
        <w:rPr>
          <w:rFonts w:eastAsia="宋体"/>
          <w:szCs w:val="22"/>
          <w:lang w:val="en-US" w:eastAsia="zh-CN"/>
        </w:rPr>
        <w:t xml:space="preserve">configured for UE in </w:t>
      </w:r>
      <w:r w:rsidR="00C80239">
        <w:rPr>
          <w:rFonts w:eastAsia="宋体" w:hint="eastAsia"/>
          <w:szCs w:val="22"/>
          <w:lang w:val="en-US" w:eastAsia="zh-CN"/>
        </w:rPr>
        <w:t>RRC</w:t>
      </w:r>
      <w:r w:rsidR="00E32C28">
        <w:rPr>
          <w:rFonts w:eastAsia="宋体"/>
          <w:szCs w:val="22"/>
          <w:lang w:val="en-US" w:eastAsia="zh-CN"/>
        </w:rPr>
        <w:t>_IDLE</w:t>
      </w:r>
      <w:r w:rsidR="00C80239">
        <w:rPr>
          <w:rFonts w:eastAsia="宋体" w:hint="eastAsia"/>
          <w:szCs w:val="22"/>
          <w:lang w:val="en-US" w:eastAsia="zh-CN"/>
        </w:rPr>
        <w:t>/I</w:t>
      </w:r>
      <w:r w:rsidR="0000166C">
        <w:rPr>
          <w:rFonts w:eastAsia="宋体" w:hint="eastAsia"/>
          <w:szCs w:val="22"/>
          <w:lang w:val="en-US" w:eastAsia="zh-CN"/>
        </w:rPr>
        <w:t>nactive mode</w:t>
      </w:r>
      <w:r w:rsidR="00EE0596">
        <w:rPr>
          <w:rFonts w:eastAsia="宋体" w:hint="eastAsia"/>
          <w:szCs w:val="22"/>
          <w:lang w:val="en-US" w:eastAsia="zh-CN"/>
        </w:rPr>
        <w:t xml:space="preserve">, how to </w:t>
      </w:r>
      <w:r w:rsidR="00273E4E">
        <w:rPr>
          <w:rFonts w:eastAsia="宋体" w:hint="eastAsia"/>
          <w:szCs w:val="22"/>
          <w:lang w:val="en-US" w:eastAsia="zh-CN"/>
        </w:rPr>
        <w:t>configure</w:t>
      </w:r>
      <w:r w:rsidR="00273E4E">
        <w:rPr>
          <w:rFonts w:eastAsia="宋体"/>
          <w:szCs w:val="22"/>
          <w:lang w:val="en-US" w:eastAsia="zh-CN"/>
        </w:rPr>
        <w:t xml:space="preserve"> </w:t>
      </w:r>
      <w:r w:rsidR="00E32C28">
        <w:rPr>
          <w:rFonts w:eastAsia="宋体"/>
          <w:szCs w:val="22"/>
          <w:lang w:val="en-US" w:eastAsia="zh-CN"/>
        </w:rPr>
        <w:t xml:space="preserve">the  </w:t>
      </w:r>
      <w:r w:rsidR="00EE0596">
        <w:rPr>
          <w:rFonts w:eastAsia="宋体" w:hint="eastAsia"/>
          <w:szCs w:val="22"/>
          <w:lang w:val="en-US" w:eastAsia="zh-CN"/>
        </w:rPr>
        <w:t xml:space="preserve"> TRS/CRI-RS </w:t>
      </w:r>
      <w:r w:rsidR="00042523">
        <w:rPr>
          <w:rFonts w:eastAsia="宋体" w:hint="eastAsia"/>
          <w:szCs w:val="22"/>
          <w:lang w:val="en-US" w:eastAsia="zh-CN"/>
        </w:rPr>
        <w:t>occasion</w:t>
      </w:r>
      <w:r w:rsidR="00042523">
        <w:rPr>
          <w:rFonts w:eastAsia="宋体"/>
          <w:szCs w:val="22"/>
          <w:lang w:val="en-US" w:eastAsia="zh-CN"/>
        </w:rPr>
        <w:t xml:space="preserve"> </w:t>
      </w:r>
      <w:r w:rsidR="00622C70">
        <w:rPr>
          <w:rFonts w:eastAsia="宋体"/>
          <w:szCs w:val="22"/>
          <w:lang w:val="en-US" w:eastAsia="zh-CN"/>
        </w:rPr>
        <w:t>to the UE</w:t>
      </w:r>
      <w:r w:rsidR="00EE0596">
        <w:rPr>
          <w:rFonts w:eastAsia="宋体" w:hint="eastAsia"/>
          <w:szCs w:val="22"/>
          <w:lang w:val="en-US" w:eastAsia="zh-CN"/>
        </w:rPr>
        <w:t>?</w:t>
      </w:r>
    </w:p>
    <w:p w14:paraId="20EBBE91" w14:textId="4FC95880" w:rsidR="00EE0596" w:rsidRDefault="00EF36DD" w:rsidP="00D00BDC">
      <w:pPr>
        <w:pStyle w:val="af5"/>
        <w:numPr>
          <w:ilvl w:val="0"/>
          <w:numId w:val="15"/>
        </w:numPr>
        <w:spacing w:before="120" w:after="120"/>
        <w:ind w:rightChars="100" w:right="200"/>
        <w:jc w:val="both"/>
        <w:rPr>
          <w:rFonts w:eastAsia="宋体"/>
          <w:szCs w:val="22"/>
          <w:lang w:val="en-US" w:eastAsia="zh-CN"/>
        </w:rPr>
      </w:pPr>
      <w:r>
        <w:rPr>
          <w:rFonts w:eastAsia="宋体" w:hint="eastAsia"/>
          <w:szCs w:val="22"/>
          <w:lang w:val="en-US" w:eastAsia="zh-CN"/>
        </w:rPr>
        <w:t>Considering that</w:t>
      </w:r>
      <w:r w:rsidR="00AB7312">
        <w:rPr>
          <w:rFonts w:eastAsia="宋体" w:hint="eastAsia"/>
          <w:szCs w:val="22"/>
          <w:lang w:val="en-US" w:eastAsia="zh-CN"/>
        </w:rPr>
        <w:t xml:space="preserve"> </w:t>
      </w:r>
      <w:proofErr w:type="spellStart"/>
      <w:r>
        <w:rPr>
          <w:rFonts w:eastAsia="宋体" w:hint="eastAsia"/>
          <w:szCs w:val="22"/>
          <w:lang w:val="en-US" w:eastAsia="zh-CN"/>
        </w:rPr>
        <w:t>gNB</w:t>
      </w:r>
      <w:proofErr w:type="spellEnd"/>
      <w:r>
        <w:rPr>
          <w:rFonts w:eastAsia="宋体" w:hint="eastAsia"/>
          <w:szCs w:val="22"/>
          <w:lang w:val="en-US" w:eastAsia="zh-CN"/>
        </w:rPr>
        <w:t xml:space="preserve"> cannot know </w:t>
      </w:r>
      <w:r w:rsidR="00ED3B0B" w:rsidRPr="00800FCB">
        <w:rPr>
          <w:rFonts w:eastAsiaTheme="minorEastAsia"/>
          <w:lang w:val="en-US" w:eastAsia="zh-CN"/>
        </w:rPr>
        <w:t xml:space="preserve">which </w:t>
      </w:r>
      <w:r w:rsidR="00ED3B0B">
        <w:rPr>
          <w:rFonts w:eastAsiaTheme="minorEastAsia"/>
          <w:lang w:val="en-US" w:eastAsia="zh-CN"/>
        </w:rPr>
        <w:t xml:space="preserve">cell </w:t>
      </w:r>
      <w:r w:rsidR="0000166C">
        <w:rPr>
          <w:rFonts w:eastAsia="宋体" w:hint="eastAsia"/>
          <w:szCs w:val="22"/>
          <w:lang w:val="en-US" w:eastAsia="zh-CN"/>
        </w:rPr>
        <w:t>RRC</w:t>
      </w:r>
      <w:r w:rsidR="00622C70">
        <w:rPr>
          <w:rFonts w:eastAsia="宋体"/>
          <w:szCs w:val="22"/>
          <w:lang w:val="en-US" w:eastAsia="zh-CN"/>
        </w:rPr>
        <w:t>_IDLE</w:t>
      </w:r>
      <w:r w:rsidR="0000166C">
        <w:rPr>
          <w:rFonts w:eastAsia="宋体" w:hint="eastAsia"/>
          <w:szCs w:val="22"/>
          <w:lang w:val="en-US" w:eastAsia="zh-CN"/>
        </w:rPr>
        <w:t>/Inactive mode</w:t>
      </w:r>
      <w:r w:rsidR="0000166C">
        <w:rPr>
          <w:rFonts w:eastAsiaTheme="minorEastAsia" w:hint="eastAsia"/>
          <w:lang w:val="en-US" w:eastAsia="zh-CN"/>
        </w:rPr>
        <w:t xml:space="preserve"> </w:t>
      </w:r>
      <w:r w:rsidR="00ED3B0B">
        <w:rPr>
          <w:rFonts w:eastAsiaTheme="minorEastAsia" w:hint="eastAsia"/>
          <w:lang w:val="en-US" w:eastAsia="zh-CN"/>
        </w:rPr>
        <w:t xml:space="preserve">UE </w:t>
      </w:r>
      <w:r w:rsidR="002102C4">
        <w:rPr>
          <w:rFonts w:eastAsiaTheme="minorEastAsia"/>
          <w:lang w:val="en-US" w:eastAsia="zh-CN"/>
        </w:rPr>
        <w:t>will</w:t>
      </w:r>
      <w:r w:rsidR="002102C4">
        <w:rPr>
          <w:rFonts w:eastAsiaTheme="minorEastAsia" w:hint="eastAsia"/>
          <w:lang w:val="en-US" w:eastAsia="zh-CN"/>
        </w:rPr>
        <w:t xml:space="preserve"> </w:t>
      </w:r>
      <w:proofErr w:type="gramStart"/>
      <w:r w:rsidR="00ED3B0B">
        <w:rPr>
          <w:rFonts w:eastAsiaTheme="minorEastAsia" w:hint="eastAsia"/>
          <w:lang w:val="en-US" w:eastAsia="zh-CN"/>
        </w:rPr>
        <w:t>anchor</w:t>
      </w:r>
      <w:r>
        <w:rPr>
          <w:rFonts w:eastAsia="宋体" w:hint="eastAsia"/>
          <w:szCs w:val="22"/>
          <w:lang w:val="en-US" w:eastAsia="zh-CN"/>
        </w:rPr>
        <w:t>,</w:t>
      </w:r>
      <w:proofErr w:type="gramEnd"/>
      <w:r>
        <w:rPr>
          <w:rFonts w:eastAsia="宋体" w:hint="eastAsia"/>
          <w:szCs w:val="22"/>
          <w:lang w:val="en-US" w:eastAsia="zh-CN"/>
        </w:rPr>
        <w:t xml:space="preserve"> </w:t>
      </w:r>
      <w:r w:rsidR="00EE0596">
        <w:rPr>
          <w:rFonts w:eastAsia="宋体" w:hint="eastAsia"/>
          <w:szCs w:val="22"/>
          <w:lang w:val="en-US" w:eastAsia="zh-CN"/>
        </w:rPr>
        <w:t xml:space="preserve">how to reduce system overhead </w:t>
      </w:r>
      <w:r w:rsidR="00622C70">
        <w:rPr>
          <w:rFonts w:eastAsia="宋体"/>
          <w:szCs w:val="22"/>
          <w:lang w:val="en-US" w:eastAsia="zh-CN"/>
        </w:rPr>
        <w:t>for the indication of TRS/CSI-RS in the paging strategy</w:t>
      </w:r>
      <w:r w:rsidR="00EE0596">
        <w:rPr>
          <w:rFonts w:eastAsia="宋体" w:hint="eastAsia"/>
          <w:szCs w:val="22"/>
          <w:lang w:val="en-US" w:eastAsia="zh-CN"/>
        </w:rPr>
        <w:t>?</w:t>
      </w:r>
    </w:p>
    <w:p w14:paraId="0EFA7F3F" w14:textId="71404EC4" w:rsidR="00EE0596" w:rsidRDefault="00AB7312" w:rsidP="00D00BDC">
      <w:pPr>
        <w:pStyle w:val="af5"/>
        <w:numPr>
          <w:ilvl w:val="0"/>
          <w:numId w:val="15"/>
        </w:numPr>
        <w:spacing w:before="120" w:after="120"/>
        <w:jc w:val="both"/>
        <w:rPr>
          <w:rFonts w:eastAsia="宋体"/>
          <w:szCs w:val="22"/>
          <w:lang w:val="en-US" w:eastAsia="zh-CN"/>
        </w:rPr>
      </w:pPr>
      <w:r>
        <w:rPr>
          <w:rFonts w:eastAsia="宋体" w:hint="eastAsia"/>
          <w:szCs w:val="22"/>
          <w:lang w:val="en-US" w:eastAsia="zh-CN"/>
        </w:rPr>
        <w:t xml:space="preserve">When </w:t>
      </w:r>
      <w:r w:rsidR="00EE0596">
        <w:rPr>
          <w:rFonts w:eastAsia="宋体" w:hint="eastAsia"/>
          <w:szCs w:val="22"/>
          <w:lang w:val="en-US" w:eastAsia="zh-CN"/>
        </w:rPr>
        <w:t>TR</w:t>
      </w:r>
      <w:r>
        <w:rPr>
          <w:rFonts w:eastAsia="宋体" w:hint="eastAsia"/>
          <w:szCs w:val="22"/>
          <w:lang w:val="en-US" w:eastAsia="zh-CN"/>
        </w:rPr>
        <w:t xml:space="preserve">S/CSI-RS is </w:t>
      </w:r>
      <w:r w:rsidR="00622C70">
        <w:rPr>
          <w:rFonts w:eastAsia="宋体"/>
          <w:szCs w:val="22"/>
          <w:lang w:val="en-US" w:eastAsia="zh-CN"/>
        </w:rPr>
        <w:t>temp</w:t>
      </w:r>
      <w:r w:rsidR="00DF6635">
        <w:rPr>
          <w:rFonts w:eastAsia="宋体" w:hint="eastAsia"/>
          <w:szCs w:val="22"/>
          <w:lang w:val="en-US" w:eastAsia="zh-CN"/>
        </w:rPr>
        <w:t>o</w:t>
      </w:r>
      <w:r w:rsidR="00622C70">
        <w:rPr>
          <w:rFonts w:eastAsia="宋体"/>
          <w:szCs w:val="22"/>
          <w:lang w:val="en-US" w:eastAsia="zh-CN"/>
        </w:rPr>
        <w:t>ra</w:t>
      </w:r>
      <w:r w:rsidR="00DF6635">
        <w:rPr>
          <w:rFonts w:eastAsia="宋体" w:hint="eastAsia"/>
          <w:szCs w:val="22"/>
          <w:lang w:val="en-US" w:eastAsia="zh-CN"/>
        </w:rPr>
        <w:t>ry</w:t>
      </w:r>
      <w:r w:rsidR="00EE0596">
        <w:rPr>
          <w:rFonts w:eastAsia="宋体" w:hint="eastAsia"/>
          <w:szCs w:val="22"/>
          <w:lang w:val="en-US" w:eastAsia="zh-CN"/>
        </w:rPr>
        <w:t>,</w:t>
      </w:r>
      <w:r w:rsidR="00622C70">
        <w:rPr>
          <w:rFonts w:eastAsia="宋体"/>
          <w:szCs w:val="22"/>
          <w:lang w:val="en-US" w:eastAsia="zh-CN"/>
        </w:rPr>
        <w:t xml:space="preserve"> what is the trigger event</w:t>
      </w:r>
      <w:r w:rsidR="00EE0596">
        <w:rPr>
          <w:rFonts w:eastAsia="宋体" w:hint="eastAsia"/>
          <w:szCs w:val="22"/>
          <w:lang w:val="en-US" w:eastAsia="zh-CN"/>
        </w:rPr>
        <w:t>?</w:t>
      </w:r>
    </w:p>
    <w:p w14:paraId="53E37CA0" w14:textId="77777777" w:rsidR="008536BB" w:rsidRDefault="008536BB" w:rsidP="008536BB">
      <w:pPr>
        <w:pStyle w:val="af5"/>
        <w:spacing w:before="120" w:after="120"/>
        <w:ind w:left="520"/>
        <w:jc w:val="both"/>
        <w:rPr>
          <w:rFonts w:eastAsia="宋体"/>
          <w:szCs w:val="22"/>
          <w:lang w:val="en-US" w:eastAsia="zh-CN"/>
        </w:rPr>
      </w:pPr>
    </w:p>
    <w:p w14:paraId="2D08C251" w14:textId="7F9DF9E2" w:rsidR="00EE0596" w:rsidRDefault="007F1DB4"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lastRenderedPageBreak/>
        <w:t>Three</w:t>
      </w:r>
      <w:r>
        <w:rPr>
          <w:rFonts w:hint="eastAsia"/>
          <w:lang w:val="en-US" w:eastAsia="zh-CN"/>
        </w:rPr>
        <w:t xml:space="preserve"> </w:t>
      </w:r>
      <w:r w:rsidR="0012349F">
        <w:rPr>
          <w:rFonts w:eastAsiaTheme="minorEastAsia" w:hint="eastAsia"/>
          <w:lang w:val="en-US" w:eastAsia="zh-CN"/>
        </w:rPr>
        <w:t>candidate</w:t>
      </w:r>
      <w:r w:rsidR="00FD326E">
        <w:rPr>
          <w:rFonts w:eastAsiaTheme="minorEastAsia" w:hint="eastAsia"/>
          <w:lang w:val="en-US" w:eastAsia="zh-CN"/>
        </w:rPr>
        <w:t>s</w:t>
      </w:r>
      <w:r w:rsidR="00D173C3">
        <w:rPr>
          <w:rFonts w:eastAsiaTheme="minorEastAsia" w:hint="eastAsia"/>
          <w:lang w:val="en-US" w:eastAsia="zh-CN"/>
        </w:rPr>
        <w:t xml:space="preserve"> </w:t>
      </w:r>
      <w:r w:rsidR="009D7B35">
        <w:rPr>
          <w:rFonts w:eastAsiaTheme="minorEastAsia" w:hint="eastAsia"/>
          <w:lang w:val="en-US" w:eastAsia="zh-CN"/>
        </w:rPr>
        <w:t xml:space="preserve">can be utilized to </w:t>
      </w:r>
      <w:r w:rsidR="00B63A4B">
        <w:rPr>
          <w:rFonts w:eastAsiaTheme="minorEastAsia" w:hint="eastAsia"/>
          <w:lang w:val="en-US" w:eastAsia="zh-CN"/>
        </w:rPr>
        <w:t xml:space="preserve">configure TRS/CRS occasions for paging </w:t>
      </w:r>
      <w:r w:rsidR="00DA50E4">
        <w:rPr>
          <w:rFonts w:eastAsiaTheme="minorEastAsia" w:hint="eastAsia"/>
          <w:lang w:val="en-US" w:eastAsia="zh-CN"/>
        </w:rPr>
        <w:t>reception</w:t>
      </w:r>
      <w:r w:rsidR="00B63A4B">
        <w:rPr>
          <w:rFonts w:hint="eastAsia"/>
          <w:lang w:val="en-US" w:eastAsia="zh-CN"/>
        </w:rPr>
        <w:t>.</w:t>
      </w:r>
    </w:p>
    <w:p w14:paraId="6B2838AB" w14:textId="3197FD42" w:rsidR="005D4FBE" w:rsidRPr="009C5E78" w:rsidRDefault="00BE1716" w:rsidP="00D00BDC">
      <w:pPr>
        <w:pStyle w:val="af5"/>
        <w:numPr>
          <w:ilvl w:val="0"/>
          <w:numId w:val="15"/>
        </w:numPr>
        <w:spacing w:before="120" w:after="120"/>
        <w:jc w:val="both"/>
        <w:rPr>
          <w:rFonts w:eastAsia="宋体"/>
          <w:szCs w:val="22"/>
          <w:lang w:val="en-US" w:eastAsia="zh-CN"/>
        </w:rPr>
      </w:pPr>
      <w:r>
        <w:rPr>
          <w:rFonts w:eastAsia="宋体" w:hint="eastAsia"/>
          <w:szCs w:val="22"/>
          <w:lang w:val="en-US" w:eastAsia="zh-CN"/>
        </w:rPr>
        <w:t>Option</w:t>
      </w:r>
      <w:r w:rsidR="00B63A4B" w:rsidRPr="00AA76CC">
        <w:rPr>
          <w:rFonts w:eastAsia="宋体" w:hint="eastAsia"/>
          <w:szCs w:val="22"/>
          <w:lang w:val="en-US" w:eastAsia="zh-CN"/>
        </w:rPr>
        <w:t xml:space="preserve">1: </w:t>
      </w:r>
      <w:r w:rsidR="00042523">
        <w:rPr>
          <w:rFonts w:eastAsiaTheme="minorEastAsia" w:hint="eastAsia"/>
          <w:lang w:eastAsia="zh-CN"/>
        </w:rPr>
        <w:t>D</w:t>
      </w:r>
      <w:r w:rsidR="00042523">
        <w:rPr>
          <w:lang w:eastAsia="zh-CN"/>
        </w:rPr>
        <w:t>edicated RRC signalling</w:t>
      </w:r>
    </w:p>
    <w:p w14:paraId="1A88E808" w14:textId="322FADF2" w:rsidR="00042523" w:rsidRPr="00356FB8" w:rsidRDefault="00042523" w:rsidP="00D00BDC">
      <w:pPr>
        <w:pStyle w:val="af5"/>
        <w:numPr>
          <w:ilvl w:val="0"/>
          <w:numId w:val="15"/>
        </w:numPr>
        <w:spacing w:before="120" w:after="120"/>
        <w:jc w:val="both"/>
        <w:rPr>
          <w:rFonts w:eastAsia="宋体"/>
          <w:szCs w:val="22"/>
          <w:lang w:val="en-US" w:eastAsia="zh-CN"/>
        </w:rPr>
      </w:pPr>
      <w:r>
        <w:rPr>
          <w:rFonts w:eastAsiaTheme="minorEastAsia" w:hint="eastAsia"/>
          <w:lang w:eastAsia="zh-CN"/>
        </w:rPr>
        <w:t>Option</w:t>
      </w:r>
      <w:r w:rsidR="006D0778">
        <w:rPr>
          <w:rFonts w:eastAsiaTheme="minorEastAsia" w:hint="eastAsia"/>
          <w:lang w:eastAsia="zh-CN"/>
        </w:rPr>
        <w:t>2</w:t>
      </w:r>
      <w:r>
        <w:rPr>
          <w:rFonts w:eastAsiaTheme="minorEastAsia" w:hint="eastAsia"/>
          <w:lang w:eastAsia="zh-CN"/>
        </w:rPr>
        <w:t xml:space="preserve">: Broadcast </w:t>
      </w:r>
      <w:r>
        <w:rPr>
          <w:lang w:eastAsia="zh-CN"/>
        </w:rPr>
        <w:t>RRC signalling</w:t>
      </w:r>
      <w:r>
        <w:rPr>
          <w:rFonts w:eastAsiaTheme="minorEastAsia" w:hint="eastAsia"/>
          <w:lang w:eastAsia="zh-CN"/>
        </w:rPr>
        <w:t>, e.g., SI</w:t>
      </w:r>
    </w:p>
    <w:p w14:paraId="4413565F" w14:textId="7CCDF124" w:rsidR="00B63A4B" w:rsidRPr="00AA76CC" w:rsidRDefault="005D4FBE" w:rsidP="00D00BDC">
      <w:pPr>
        <w:pStyle w:val="af5"/>
        <w:numPr>
          <w:ilvl w:val="0"/>
          <w:numId w:val="15"/>
        </w:numPr>
        <w:spacing w:before="120" w:after="120"/>
        <w:jc w:val="both"/>
        <w:rPr>
          <w:rFonts w:eastAsia="宋体"/>
          <w:szCs w:val="22"/>
          <w:lang w:val="en-US" w:eastAsia="zh-CN"/>
        </w:rPr>
      </w:pPr>
      <w:r>
        <w:rPr>
          <w:rFonts w:eastAsia="宋体"/>
          <w:szCs w:val="22"/>
          <w:lang w:val="en-US" w:eastAsia="zh-CN"/>
        </w:rPr>
        <w:t>O</w:t>
      </w:r>
      <w:r>
        <w:rPr>
          <w:rFonts w:eastAsia="宋体" w:hint="eastAsia"/>
          <w:szCs w:val="22"/>
          <w:lang w:val="en-US" w:eastAsia="zh-CN"/>
        </w:rPr>
        <w:t xml:space="preserve">ption </w:t>
      </w:r>
      <w:r w:rsidR="00042523">
        <w:rPr>
          <w:rFonts w:eastAsia="宋体" w:hint="eastAsia"/>
          <w:szCs w:val="22"/>
          <w:lang w:val="en-US" w:eastAsia="zh-CN"/>
        </w:rPr>
        <w:t>3</w:t>
      </w:r>
      <w:r>
        <w:rPr>
          <w:rFonts w:eastAsia="宋体" w:hint="eastAsia"/>
          <w:szCs w:val="22"/>
          <w:lang w:val="en-US" w:eastAsia="zh-CN"/>
        </w:rPr>
        <w:t>:</w:t>
      </w:r>
      <w:r w:rsidR="00EE0952">
        <w:rPr>
          <w:rFonts w:eastAsiaTheme="minorEastAsia" w:hint="eastAsia"/>
          <w:lang w:val="en-US" w:eastAsia="zh-CN"/>
        </w:rPr>
        <w:t xml:space="preserve">TRS/CSI-RS </w:t>
      </w:r>
      <w:r w:rsidR="001A7CD9">
        <w:rPr>
          <w:rFonts w:eastAsiaTheme="minorEastAsia"/>
          <w:lang w:val="en-US" w:eastAsia="zh-CN"/>
        </w:rPr>
        <w:t xml:space="preserve">resources </w:t>
      </w:r>
      <w:r w:rsidR="00EE0952">
        <w:rPr>
          <w:rFonts w:eastAsiaTheme="minorEastAsia" w:hint="eastAsia"/>
          <w:lang w:val="en-US" w:eastAsia="zh-CN"/>
        </w:rPr>
        <w:t xml:space="preserve"> </w:t>
      </w:r>
      <w:r w:rsidR="001A7CD9">
        <w:rPr>
          <w:rFonts w:eastAsiaTheme="minorEastAsia"/>
          <w:lang w:val="en-US" w:eastAsia="zh-CN"/>
        </w:rPr>
        <w:t xml:space="preserve">are </w:t>
      </w:r>
      <w:r w:rsidR="00EE0952">
        <w:rPr>
          <w:rFonts w:eastAsiaTheme="minorEastAsia" w:hint="eastAsia"/>
          <w:lang w:val="en-US" w:eastAsia="zh-CN"/>
        </w:rPr>
        <w:t xml:space="preserve">associated with </w:t>
      </w:r>
      <w:r w:rsidR="001A7CD9">
        <w:rPr>
          <w:rFonts w:eastAsiaTheme="minorEastAsia"/>
          <w:lang w:val="en-US" w:eastAsia="zh-CN"/>
        </w:rPr>
        <w:t xml:space="preserve">the </w:t>
      </w:r>
      <w:r w:rsidR="00EE0952">
        <w:rPr>
          <w:rFonts w:eastAsiaTheme="minorEastAsia"/>
          <w:lang w:val="en-US" w:eastAsia="zh-CN"/>
        </w:rPr>
        <w:t>paging</w:t>
      </w:r>
      <w:r w:rsidR="00EE0952">
        <w:rPr>
          <w:rFonts w:eastAsiaTheme="minorEastAsia" w:hint="eastAsia"/>
          <w:lang w:val="en-US" w:eastAsia="zh-CN"/>
        </w:rPr>
        <w:t xml:space="preserve"> occasion(s)</w:t>
      </w:r>
      <w:r w:rsidR="009F7422" w:rsidRPr="00AA76CC">
        <w:rPr>
          <w:rFonts w:eastAsia="宋体" w:hint="eastAsia"/>
          <w:szCs w:val="22"/>
          <w:lang w:val="en-US" w:eastAsia="zh-CN"/>
        </w:rPr>
        <w:t xml:space="preserve"> </w:t>
      </w:r>
    </w:p>
    <w:p w14:paraId="5BB8695F" w14:textId="77777777" w:rsidR="00A830E5" w:rsidRDefault="00A830E5" w:rsidP="00EE0596">
      <w:pPr>
        <w:pStyle w:val="af5"/>
        <w:numPr>
          <w:ilvl w:val="255"/>
          <w:numId w:val="0"/>
        </w:numPr>
        <w:spacing w:before="120" w:after="120"/>
        <w:jc w:val="both"/>
        <w:rPr>
          <w:rFonts w:eastAsiaTheme="minorEastAsia"/>
          <w:lang w:val="en-US" w:eastAsia="zh-CN"/>
        </w:rPr>
      </w:pPr>
    </w:p>
    <w:p w14:paraId="5E0EA907" w14:textId="25A3AD27" w:rsidR="007D5B0A" w:rsidRDefault="006D0778" w:rsidP="00EE0596">
      <w:pPr>
        <w:pStyle w:val="af5"/>
        <w:numPr>
          <w:ilvl w:val="255"/>
          <w:numId w:val="0"/>
        </w:numPr>
        <w:spacing w:before="120" w:after="120"/>
        <w:jc w:val="both"/>
        <w:rPr>
          <w:rFonts w:eastAsia="宋体"/>
          <w:szCs w:val="22"/>
          <w:lang w:val="en-US" w:eastAsia="zh-CN"/>
        </w:rPr>
      </w:pPr>
      <w:r>
        <w:rPr>
          <w:rFonts w:eastAsiaTheme="minorEastAsia" w:hint="eastAsia"/>
          <w:lang w:val="en-US" w:eastAsia="zh-CN"/>
        </w:rPr>
        <w:t>For option1,</w:t>
      </w:r>
      <w:r w:rsidRPr="006D0778">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can use d</w:t>
      </w:r>
      <w:r>
        <w:rPr>
          <w:lang w:eastAsia="zh-CN"/>
        </w:rPr>
        <w:t>edicated RRC signalling</w:t>
      </w:r>
      <w:r>
        <w:rPr>
          <w:rFonts w:eastAsia="宋体" w:hint="eastAsia"/>
          <w:szCs w:val="22"/>
          <w:lang w:val="en-US" w:eastAsia="zh-CN"/>
        </w:rPr>
        <w:t xml:space="preserve">, e.g., RRC release </w:t>
      </w:r>
      <w:r w:rsidRPr="009C5E78">
        <w:rPr>
          <w:rFonts w:eastAsia="宋体"/>
          <w:szCs w:val="22"/>
          <w:lang w:val="en-US" w:eastAsia="zh-CN"/>
        </w:rPr>
        <w:t>message</w:t>
      </w:r>
      <w:r w:rsidDel="006D0778">
        <w:rPr>
          <w:rFonts w:eastAsia="宋体" w:hint="eastAsia"/>
          <w:szCs w:val="22"/>
          <w:lang w:val="en-US" w:eastAsia="zh-CN"/>
        </w:rPr>
        <w:t xml:space="preserve"> </w:t>
      </w:r>
      <w:r>
        <w:rPr>
          <w:rFonts w:eastAsia="宋体" w:hint="eastAsia"/>
          <w:szCs w:val="22"/>
          <w:lang w:val="en-US" w:eastAsia="zh-CN"/>
        </w:rPr>
        <w:t xml:space="preserve">to configure </w:t>
      </w:r>
      <w:r w:rsidR="00884093">
        <w:rPr>
          <w:rFonts w:eastAsiaTheme="minorEastAsia" w:hint="eastAsia"/>
          <w:lang w:val="en-US" w:eastAsia="zh-CN"/>
        </w:rPr>
        <w:t>TRS/CSI-RS occasion</w:t>
      </w:r>
      <w:r w:rsidR="00884093" w:rsidDel="006D0778">
        <w:rPr>
          <w:rFonts w:eastAsia="宋体" w:hint="eastAsia"/>
          <w:szCs w:val="22"/>
          <w:lang w:val="en-US" w:eastAsia="zh-CN"/>
        </w:rPr>
        <w:t xml:space="preserve"> </w:t>
      </w:r>
      <w:r w:rsidR="00884093">
        <w:rPr>
          <w:rFonts w:eastAsia="宋体" w:hint="eastAsia"/>
          <w:szCs w:val="22"/>
          <w:lang w:val="en-US" w:eastAsia="zh-CN"/>
        </w:rPr>
        <w:t xml:space="preserve">and the UE can reuse such resource in idle/inactive mode. However, </w:t>
      </w:r>
      <w:r w:rsidR="00E04D43">
        <w:rPr>
          <w:rFonts w:eastAsiaTheme="minorEastAsia" w:hint="eastAsia"/>
          <w:lang w:val="en-US" w:eastAsia="zh-CN"/>
        </w:rPr>
        <w:t>TRS/CSI-RS occasion</w:t>
      </w:r>
      <w:r w:rsidR="00E04D43">
        <w:rPr>
          <w:rFonts w:eastAsia="宋体" w:hint="eastAsia"/>
          <w:szCs w:val="22"/>
          <w:lang w:val="en-US" w:eastAsia="zh-CN"/>
        </w:rPr>
        <w:t xml:space="preserve"> configured by </w:t>
      </w:r>
      <w:r w:rsidR="00510963">
        <w:rPr>
          <w:rFonts w:eastAsia="宋体" w:hint="eastAsia"/>
          <w:szCs w:val="22"/>
          <w:lang w:val="en-US" w:eastAsia="zh-CN"/>
        </w:rPr>
        <w:t xml:space="preserve">dedicated RRC signaling cannot be </w:t>
      </w:r>
      <w:r w:rsidR="004B34F7">
        <w:rPr>
          <w:rFonts w:eastAsia="宋体" w:hint="eastAsia"/>
          <w:szCs w:val="22"/>
          <w:lang w:val="en-US" w:eastAsia="zh-CN"/>
        </w:rPr>
        <w:t>used</w:t>
      </w:r>
      <w:r w:rsidR="00510963">
        <w:rPr>
          <w:rFonts w:eastAsia="宋体" w:hint="eastAsia"/>
          <w:szCs w:val="22"/>
          <w:lang w:val="en-US" w:eastAsia="zh-CN"/>
        </w:rPr>
        <w:t xml:space="preserve"> after cell reselection</w:t>
      </w:r>
      <w:r w:rsidR="004B34F7">
        <w:rPr>
          <w:rFonts w:eastAsia="宋体" w:hint="eastAsia"/>
          <w:szCs w:val="22"/>
          <w:lang w:val="en-US" w:eastAsia="zh-CN"/>
        </w:rPr>
        <w:t xml:space="preserve"> which cannot </w:t>
      </w:r>
      <w:r w:rsidR="00BE5DE7">
        <w:rPr>
          <w:rFonts w:eastAsia="宋体" w:hint="eastAsia"/>
          <w:szCs w:val="22"/>
          <w:lang w:val="en-US" w:eastAsia="zh-CN"/>
        </w:rPr>
        <w:t xml:space="preserve">provide the </w:t>
      </w:r>
      <w:r w:rsidR="00BE5DE7">
        <w:rPr>
          <w:rFonts w:eastAsia="宋体"/>
          <w:szCs w:val="22"/>
          <w:lang w:val="en-US" w:eastAsia="zh-CN"/>
        </w:rPr>
        <w:t>flexibility</w:t>
      </w:r>
      <w:r w:rsidR="00BE5DE7">
        <w:rPr>
          <w:rFonts w:eastAsia="宋体" w:hint="eastAsia"/>
          <w:szCs w:val="22"/>
          <w:lang w:val="en-US" w:eastAsia="zh-CN"/>
        </w:rPr>
        <w:t xml:space="preserve"> of </w:t>
      </w:r>
      <w:r w:rsidR="00BE5DE7">
        <w:rPr>
          <w:rFonts w:eastAsia="宋体"/>
          <w:szCs w:val="22"/>
          <w:lang w:val="en-US" w:eastAsia="zh-CN"/>
        </w:rPr>
        <w:t>configuration</w:t>
      </w:r>
      <w:r w:rsidR="00BE5DE7">
        <w:rPr>
          <w:rFonts w:eastAsia="宋体" w:hint="eastAsia"/>
          <w:szCs w:val="22"/>
          <w:lang w:val="en-US" w:eastAsia="zh-CN"/>
        </w:rPr>
        <w:t xml:space="preserve"> of TRS/CSI-RS resource </w:t>
      </w:r>
      <w:r w:rsidR="00E04D43">
        <w:rPr>
          <w:rFonts w:eastAsia="宋体" w:hint="eastAsia"/>
          <w:szCs w:val="22"/>
          <w:lang w:val="en-US" w:eastAsia="zh-CN"/>
        </w:rPr>
        <w:t xml:space="preserve">across </w:t>
      </w:r>
      <w:r w:rsidR="00AB40DA">
        <w:rPr>
          <w:rFonts w:eastAsia="宋体" w:hint="eastAsia"/>
          <w:szCs w:val="22"/>
          <w:lang w:val="en-US" w:eastAsia="zh-CN"/>
        </w:rPr>
        <w:t xml:space="preserve">different </w:t>
      </w:r>
      <w:r w:rsidR="00E04D43">
        <w:rPr>
          <w:rFonts w:eastAsia="宋体" w:hint="eastAsia"/>
          <w:szCs w:val="22"/>
          <w:lang w:val="en-US" w:eastAsia="zh-CN"/>
        </w:rPr>
        <w:t>cells</w:t>
      </w:r>
      <w:r w:rsidR="00BE5DE7" w:rsidRPr="00BE5DE7">
        <w:rPr>
          <w:rFonts w:eastAsia="宋体" w:hint="eastAsia"/>
          <w:szCs w:val="22"/>
          <w:lang w:val="en-US" w:eastAsia="zh-CN"/>
        </w:rPr>
        <w:t xml:space="preserve"> </w:t>
      </w:r>
      <w:r w:rsidR="00BE5DE7">
        <w:rPr>
          <w:rFonts w:eastAsia="宋体" w:hint="eastAsia"/>
          <w:szCs w:val="22"/>
          <w:lang w:val="en-US" w:eastAsia="zh-CN"/>
        </w:rPr>
        <w:t>for idle/inactive mode UE</w:t>
      </w:r>
      <w:r w:rsidR="004B34F7">
        <w:rPr>
          <w:rFonts w:eastAsia="宋体" w:hint="eastAsia"/>
          <w:szCs w:val="22"/>
          <w:lang w:val="en-US" w:eastAsia="zh-CN"/>
        </w:rPr>
        <w:t>.</w:t>
      </w:r>
      <w:r w:rsidR="001603EB">
        <w:rPr>
          <w:rFonts w:eastAsia="宋体" w:hint="eastAsia"/>
          <w:szCs w:val="22"/>
          <w:lang w:val="en-US" w:eastAsia="zh-CN"/>
        </w:rPr>
        <w:t xml:space="preserve"> Even if </w:t>
      </w:r>
      <w:r w:rsidR="00FB696B">
        <w:rPr>
          <w:rFonts w:eastAsiaTheme="minorEastAsia" w:hint="eastAsia"/>
          <w:lang w:val="en-US" w:eastAsia="zh-CN"/>
        </w:rPr>
        <w:t>UE still anchor</w:t>
      </w:r>
      <w:r w:rsidR="00457057">
        <w:rPr>
          <w:rFonts w:eastAsiaTheme="minorEastAsia"/>
          <w:lang w:val="en-US" w:eastAsia="zh-CN"/>
        </w:rPr>
        <w:t>s</w:t>
      </w:r>
      <w:r w:rsidR="00FB696B">
        <w:rPr>
          <w:rFonts w:eastAsia="宋体" w:hint="eastAsia"/>
          <w:szCs w:val="22"/>
          <w:lang w:val="en-US" w:eastAsia="zh-CN"/>
        </w:rPr>
        <w:t xml:space="preserve"> the </w:t>
      </w:r>
      <w:r w:rsidR="001603EB">
        <w:rPr>
          <w:rFonts w:eastAsia="宋体" w:hint="eastAsia"/>
          <w:szCs w:val="22"/>
          <w:lang w:val="en-US" w:eastAsia="zh-CN"/>
        </w:rPr>
        <w:t>cell</w:t>
      </w:r>
      <w:r w:rsidR="002C4B58">
        <w:rPr>
          <w:rFonts w:eastAsia="宋体" w:hint="eastAsia"/>
          <w:szCs w:val="22"/>
          <w:lang w:val="en-US" w:eastAsia="zh-CN"/>
        </w:rPr>
        <w:t xml:space="preserve"> where</w:t>
      </w:r>
      <w:r w:rsidR="00FB696B">
        <w:rPr>
          <w:rFonts w:eastAsia="宋体" w:hint="eastAsia"/>
          <w:szCs w:val="22"/>
          <w:lang w:val="en-US" w:eastAsia="zh-CN"/>
        </w:rPr>
        <w:t xml:space="preserve"> dedicated RRC signaling</w:t>
      </w:r>
      <w:r w:rsidR="002C4B58">
        <w:rPr>
          <w:rFonts w:eastAsia="宋体" w:hint="eastAsia"/>
          <w:szCs w:val="22"/>
          <w:lang w:val="en-US" w:eastAsia="zh-CN"/>
        </w:rPr>
        <w:t xml:space="preserve"> is </w:t>
      </w:r>
      <w:r w:rsidR="00AB40DA">
        <w:rPr>
          <w:rFonts w:eastAsia="宋体" w:hint="eastAsia"/>
          <w:szCs w:val="22"/>
          <w:lang w:val="en-US" w:eastAsia="zh-CN"/>
        </w:rPr>
        <w:t xml:space="preserve">initially </w:t>
      </w:r>
      <w:r w:rsidR="002C4B58">
        <w:rPr>
          <w:rFonts w:eastAsia="宋体" w:hint="eastAsia"/>
          <w:szCs w:val="22"/>
          <w:lang w:val="en-US" w:eastAsia="zh-CN"/>
        </w:rPr>
        <w:t>received</w:t>
      </w:r>
      <w:r w:rsidR="00FB696B">
        <w:rPr>
          <w:rFonts w:eastAsia="宋体" w:hint="eastAsia"/>
          <w:szCs w:val="22"/>
          <w:lang w:val="en-US" w:eastAsia="zh-CN"/>
        </w:rPr>
        <w:t xml:space="preserve">, </w:t>
      </w:r>
      <w:r w:rsidR="00457057">
        <w:rPr>
          <w:rFonts w:eastAsia="宋体"/>
          <w:szCs w:val="22"/>
          <w:lang w:val="en-US" w:eastAsia="zh-CN"/>
        </w:rPr>
        <w:t xml:space="preserve">the </w:t>
      </w:r>
      <w:r w:rsidR="00A830E5">
        <w:rPr>
          <w:rFonts w:eastAsia="宋体" w:hint="eastAsia"/>
          <w:szCs w:val="22"/>
          <w:lang w:val="en-US" w:eastAsia="zh-CN"/>
        </w:rPr>
        <w:t xml:space="preserve">reception of </w:t>
      </w:r>
      <w:r w:rsidR="0009778E">
        <w:rPr>
          <w:rFonts w:eastAsia="宋体" w:hint="eastAsia"/>
          <w:szCs w:val="22"/>
          <w:lang w:val="en-US" w:eastAsia="zh-CN"/>
        </w:rPr>
        <w:t>three SSBs</w:t>
      </w:r>
      <w:r w:rsidR="00D32D56">
        <w:rPr>
          <w:rFonts w:eastAsia="宋体" w:hint="eastAsia"/>
          <w:szCs w:val="22"/>
          <w:lang w:val="en-US" w:eastAsia="zh-CN"/>
        </w:rPr>
        <w:t xml:space="preserve"> </w:t>
      </w:r>
      <w:r w:rsidR="00A830E5">
        <w:rPr>
          <w:rFonts w:eastAsia="宋体" w:hint="eastAsia"/>
          <w:szCs w:val="22"/>
          <w:lang w:val="en-US" w:eastAsia="zh-CN"/>
        </w:rPr>
        <w:t xml:space="preserve">is </w:t>
      </w:r>
      <w:r w:rsidR="00A65048">
        <w:rPr>
          <w:rFonts w:eastAsia="宋体" w:hint="eastAsia"/>
          <w:szCs w:val="22"/>
          <w:lang w:val="en-US" w:eastAsia="zh-CN"/>
        </w:rPr>
        <w:t xml:space="preserve">always or frequently </w:t>
      </w:r>
      <w:r w:rsidR="00A830E5">
        <w:rPr>
          <w:rFonts w:eastAsia="宋体" w:hint="eastAsia"/>
          <w:szCs w:val="22"/>
          <w:lang w:val="en-US" w:eastAsia="zh-CN"/>
        </w:rPr>
        <w:t xml:space="preserve">needed </w:t>
      </w:r>
      <w:r w:rsidR="0009778E">
        <w:rPr>
          <w:rFonts w:eastAsia="宋体" w:hint="eastAsia"/>
          <w:szCs w:val="22"/>
          <w:lang w:val="en-US" w:eastAsia="zh-CN"/>
        </w:rPr>
        <w:t xml:space="preserve">before paging </w:t>
      </w:r>
      <w:r w:rsidR="007501BA">
        <w:rPr>
          <w:rFonts w:eastAsia="宋体" w:hint="eastAsia"/>
          <w:szCs w:val="22"/>
          <w:lang w:val="en-US" w:eastAsia="zh-CN"/>
        </w:rPr>
        <w:t>occasion(s)</w:t>
      </w:r>
      <w:r w:rsidR="007501BA" w:rsidRPr="007501BA">
        <w:rPr>
          <w:rFonts w:eastAsia="宋体" w:hint="eastAsia"/>
          <w:szCs w:val="22"/>
          <w:lang w:val="en-US" w:eastAsia="zh-CN"/>
        </w:rPr>
        <w:t xml:space="preserve"> </w:t>
      </w:r>
      <w:r w:rsidR="007501BA">
        <w:rPr>
          <w:rFonts w:eastAsia="宋体" w:hint="eastAsia"/>
          <w:szCs w:val="22"/>
          <w:lang w:val="en-US" w:eastAsia="zh-CN"/>
        </w:rPr>
        <w:t>for channel tracking,</w:t>
      </w:r>
      <w:r w:rsidR="0009778E">
        <w:rPr>
          <w:rFonts w:eastAsia="宋体" w:hint="eastAsia"/>
          <w:szCs w:val="22"/>
          <w:lang w:val="en-US" w:eastAsia="zh-CN"/>
        </w:rPr>
        <w:t xml:space="preserve"> </w:t>
      </w:r>
      <w:r w:rsidR="00D32D56">
        <w:rPr>
          <w:rFonts w:eastAsia="宋体" w:hint="eastAsia"/>
          <w:szCs w:val="22"/>
          <w:lang w:val="en-US" w:eastAsia="zh-CN"/>
        </w:rPr>
        <w:t xml:space="preserve">as </w:t>
      </w:r>
      <w:proofErr w:type="spellStart"/>
      <w:r w:rsidR="002C4B58">
        <w:rPr>
          <w:rFonts w:eastAsia="宋体" w:hint="eastAsia"/>
          <w:szCs w:val="22"/>
          <w:lang w:val="en-US" w:eastAsia="zh-CN"/>
        </w:rPr>
        <w:t>gNB</w:t>
      </w:r>
      <w:proofErr w:type="spellEnd"/>
      <w:r w:rsidR="002C4B58">
        <w:rPr>
          <w:rFonts w:eastAsia="宋体" w:hint="eastAsia"/>
          <w:szCs w:val="22"/>
          <w:lang w:val="en-US" w:eastAsia="zh-CN"/>
        </w:rPr>
        <w:t xml:space="preserve"> </w:t>
      </w:r>
      <w:r w:rsidR="00D32D56">
        <w:rPr>
          <w:rFonts w:eastAsia="宋体" w:hint="eastAsia"/>
          <w:szCs w:val="22"/>
          <w:lang w:val="en-US" w:eastAsia="zh-CN"/>
        </w:rPr>
        <w:t>might</w:t>
      </w:r>
      <w:r w:rsidR="00A830E5">
        <w:rPr>
          <w:rFonts w:eastAsia="宋体" w:hint="eastAsia"/>
          <w:szCs w:val="22"/>
          <w:lang w:val="en-US" w:eastAsia="zh-CN"/>
        </w:rPr>
        <w:t xml:space="preserve"> not</w:t>
      </w:r>
      <w:r w:rsidR="002C4B58">
        <w:rPr>
          <w:rFonts w:eastAsia="宋体" w:hint="eastAsia"/>
          <w:szCs w:val="22"/>
          <w:lang w:val="en-US" w:eastAsia="zh-CN"/>
        </w:rPr>
        <w:t xml:space="preserve"> continue use previous resource for TRS/CSI-RS transmission.</w:t>
      </w:r>
      <w:r w:rsidR="00F1341A">
        <w:rPr>
          <w:rFonts w:eastAsia="宋体" w:hint="eastAsia"/>
          <w:szCs w:val="22"/>
          <w:lang w:val="en-US" w:eastAsia="zh-CN"/>
        </w:rPr>
        <w:t xml:space="preserve"> </w:t>
      </w:r>
      <w:r w:rsidR="00E124BF">
        <w:rPr>
          <w:rFonts w:eastAsia="宋体" w:hint="eastAsia"/>
          <w:szCs w:val="22"/>
          <w:lang w:val="en-US" w:eastAsia="zh-CN"/>
        </w:rPr>
        <w:t xml:space="preserve">Therefore, </w:t>
      </w:r>
      <w:r w:rsidR="00DE65DA">
        <w:rPr>
          <w:rFonts w:eastAsiaTheme="minorEastAsia" w:hint="eastAsia"/>
          <w:lang w:val="en-US" w:eastAsia="zh-CN"/>
        </w:rPr>
        <w:t>TRS/CRS occasions</w:t>
      </w:r>
      <w:r w:rsidR="00DE65DA">
        <w:rPr>
          <w:rFonts w:eastAsia="宋体" w:hint="eastAsia"/>
          <w:szCs w:val="22"/>
          <w:lang w:val="en-US" w:eastAsia="zh-CN"/>
        </w:rPr>
        <w:t xml:space="preserve"> configured by dedicated RRC signaling cannot provide significant power saving gain. </w:t>
      </w:r>
    </w:p>
    <w:p w14:paraId="7E9A2541" w14:textId="77777777" w:rsidR="00457057" w:rsidRDefault="00457057" w:rsidP="00EE0596">
      <w:pPr>
        <w:pStyle w:val="af5"/>
        <w:numPr>
          <w:ilvl w:val="255"/>
          <w:numId w:val="0"/>
        </w:numPr>
        <w:spacing w:before="120" w:after="120"/>
        <w:jc w:val="both"/>
        <w:rPr>
          <w:rFonts w:eastAsiaTheme="minorEastAsia"/>
          <w:b/>
          <w:i/>
          <w:lang w:val="en-US" w:eastAsia="zh-CN"/>
        </w:rPr>
      </w:pPr>
    </w:p>
    <w:p w14:paraId="71365D37" w14:textId="1CFF061C" w:rsidR="00DC3051" w:rsidRPr="00DE65DA" w:rsidRDefault="00DC3051" w:rsidP="00EE0596">
      <w:pPr>
        <w:pStyle w:val="af5"/>
        <w:numPr>
          <w:ilvl w:val="255"/>
          <w:numId w:val="0"/>
        </w:numPr>
        <w:spacing w:before="120" w:after="120"/>
        <w:jc w:val="both"/>
        <w:rPr>
          <w:rFonts w:eastAsia="宋体"/>
          <w:b/>
          <w:i/>
          <w:szCs w:val="22"/>
          <w:lang w:val="en-US" w:eastAsia="zh-CN"/>
        </w:rPr>
      </w:pPr>
      <w:r w:rsidRPr="009B1F7D">
        <w:rPr>
          <w:rFonts w:eastAsiaTheme="minorEastAsia"/>
          <w:b/>
          <w:i/>
          <w:lang w:val="en-US" w:eastAsia="zh-CN"/>
        </w:rPr>
        <w:t>O</w:t>
      </w:r>
      <w:r w:rsidRPr="009B1F7D">
        <w:rPr>
          <w:rFonts w:eastAsiaTheme="minorEastAsia" w:hint="eastAsia"/>
          <w:b/>
          <w:i/>
          <w:lang w:val="en-US" w:eastAsia="zh-CN"/>
        </w:rPr>
        <w:t xml:space="preserve">bservation </w:t>
      </w:r>
      <w:r>
        <w:rPr>
          <w:rFonts w:eastAsiaTheme="minorEastAsia" w:hint="eastAsia"/>
          <w:b/>
          <w:i/>
          <w:lang w:val="en-US" w:eastAsia="zh-CN"/>
        </w:rPr>
        <w:t>2</w:t>
      </w:r>
      <w:r w:rsidRPr="009B1F7D">
        <w:rPr>
          <w:rFonts w:eastAsiaTheme="minorEastAsia" w:hint="eastAsia"/>
          <w:b/>
          <w:i/>
          <w:lang w:val="en-US" w:eastAsia="zh-CN"/>
        </w:rPr>
        <w:t>:</w:t>
      </w:r>
      <w:r w:rsidR="00615390" w:rsidRPr="00615390">
        <w:rPr>
          <w:rFonts w:eastAsia="宋体" w:hint="eastAsia"/>
          <w:szCs w:val="22"/>
          <w:lang w:val="en-US" w:eastAsia="zh-CN"/>
        </w:rPr>
        <w:t xml:space="preserve"> </w:t>
      </w:r>
      <w:r w:rsidR="00615390" w:rsidRPr="00973AD3">
        <w:rPr>
          <w:rFonts w:eastAsia="宋体" w:hint="eastAsia"/>
          <w:b/>
          <w:i/>
          <w:szCs w:val="22"/>
          <w:lang w:val="en-US" w:eastAsia="zh-CN"/>
        </w:rPr>
        <w:t>TRS/CSI-RS occasions configured by dedicated RRC signaling</w:t>
      </w:r>
      <w:r w:rsidR="007501BA" w:rsidRPr="007501BA">
        <w:rPr>
          <w:rFonts w:eastAsia="宋体" w:hint="eastAsia"/>
          <w:b/>
          <w:i/>
          <w:szCs w:val="22"/>
          <w:lang w:val="en-US" w:eastAsia="zh-CN"/>
        </w:rPr>
        <w:t xml:space="preserve"> </w:t>
      </w:r>
      <w:r w:rsidR="007501BA" w:rsidRPr="00973AD3">
        <w:rPr>
          <w:rFonts w:eastAsia="宋体" w:hint="eastAsia"/>
          <w:b/>
          <w:i/>
          <w:szCs w:val="22"/>
          <w:lang w:val="en-US" w:eastAsia="zh-CN"/>
        </w:rPr>
        <w:t>cannot be used after cell reselection</w:t>
      </w:r>
      <w:r w:rsidR="00F1341A">
        <w:rPr>
          <w:rFonts w:eastAsia="宋体" w:hint="eastAsia"/>
          <w:b/>
          <w:i/>
          <w:szCs w:val="22"/>
          <w:lang w:val="en-US" w:eastAsia="zh-CN"/>
        </w:rPr>
        <w:t>,</w:t>
      </w:r>
      <w:r w:rsidR="00615390" w:rsidRPr="00973AD3">
        <w:rPr>
          <w:rFonts w:eastAsia="宋体" w:hint="eastAsia"/>
          <w:b/>
          <w:i/>
          <w:szCs w:val="22"/>
          <w:lang w:val="en-US" w:eastAsia="zh-CN"/>
        </w:rPr>
        <w:t xml:space="preserve"> </w:t>
      </w:r>
      <w:r w:rsidR="00DE65DA">
        <w:rPr>
          <w:rFonts w:eastAsia="宋体" w:hint="eastAsia"/>
          <w:b/>
          <w:i/>
          <w:szCs w:val="22"/>
          <w:lang w:val="en-US" w:eastAsia="zh-CN"/>
        </w:rPr>
        <w:t>and</w:t>
      </w:r>
      <w:r w:rsidR="00DE65DA" w:rsidRPr="00DE65DA">
        <w:rPr>
          <w:rFonts w:eastAsia="宋体" w:hint="eastAsia"/>
          <w:b/>
          <w:i/>
          <w:szCs w:val="22"/>
          <w:lang w:val="en-US" w:eastAsia="zh-CN"/>
        </w:rPr>
        <w:t xml:space="preserve"> cannot provide significant power saving gain</w:t>
      </w:r>
      <w:r w:rsidR="00973AD3" w:rsidRPr="00DE65DA">
        <w:rPr>
          <w:rFonts w:eastAsia="宋体" w:hint="eastAsia"/>
          <w:b/>
          <w:i/>
          <w:szCs w:val="22"/>
          <w:lang w:val="en-US" w:eastAsia="zh-CN"/>
        </w:rPr>
        <w:t>.</w:t>
      </w:r>
    </w:p>
    <w:p w14:paraId="405BB5AE" w14:textId="77777777" w:rsidR="007D5B0A" w:rsidRDefault="007D5B0A" w:rsidP="007D5B0A">
      <w:pPr>
        <w:pStyle w:val="af5"/>
        <w:numPr>
          <w:ilvl w:val="255"/>
          <w:numId w:val="0"/>
        </w:numPr>
        <w:spacing w:before="120" w:after="120"/>
        <w:jc w:val="both"/>
        <w:rPr>
          <w:rFonts w:eastAsiaTheme="minorEastAsia"/>
          <w:lang w:val="en-US" w:eastAsia="zh-CN"/>
        </w:rPr>
      </w:pPr>
    </w:p>
    <w:p w14:paraId="3A51B54F" w14:textId="2F12FAC0" w:rsidR="007D5B0A" w:rsidRDefault="007D5B0A" w:rsidP="007D5B0A">
      <w:pPr>
        <w:pStyle w:val="af5"/>
        <w:numPr>
          <w:ilvl w:val="255"/>
          <w:numId w:val="0"/>
        </w:numPr>
        <w:spacing w:before="120" w:after="120"/>
        <w:jc w:val="both"/>
        <w:rPr>
          <w:rFonts w:eastAsiaTheme="minorEastAsia"/>
          <w:lang w:eastAsia="zh-CN"/>
        </w:rPr>
      </w:pPr>
      <w:r>
        <w:rPr>
          <w:rFonts w:eastAsiaTheme="minorEastAsia" w:hint="eastAsia"/>
          <w:lang w:val="en-US" w:eastAsia="zh-CN"/>
        </w:rPr>
        <w:t xml:space="preserve">For option2, </w:t>
      </w:r>
      <w:r w:rsidR="00DC3051">
        <w:rPr>
          <w:rFonts w:eastAsiaTheme="minorEastAsia" w:hint="eastAsia"/>
          <w:lang w:val="en-US" w:eastAsia="zh-CN"/>
        </w:rPr>
        <w:t>TRS/</w:t>
      </w:r>
      <w:r>
        <w:rPr>
          <w:rFonts w:eastAsiaTheme="minorEastAsia" w:hint="eastAsia"/>
          <w:lang w:val="en-US" w:eastAsia="zh-CN"/>
        </w:rPr>
        <w:t>CSI-RS resources for RRC</w:t>
      </w:r>
      <w:r>
        <w:rPr>
          <w:rFonts w:eastAsiaTheme="minorEastAsia"/>
          <w:lang w:val="en-US" w:eastAsia="zh-CN"/>
        </w:rPr>
        <w:t>_IDLE</w:t>
      </w:r>
      <w:r>
        <w:rPr>
          <w:rFonts w:eastAsiaTheme="minorEastAsia" w:hint="eastAsia"/>
          <w:lang w:val="en-US" w:eastAsia="zh-CN"/>
        </w:rPr>
        <w:t>/</w:t>
      </w:r>
      <w:r>
        <w:rPr>
          <w:rFonts w:eastAsiaTheme="minorEastAsia"/>
          <w:lang w:val="en-US" w:eastAsia="zh-CN"/>
        </w:rPr>
        <w:t>I</w:t>
      </w:r>
      <w:r>
        <w:rPr>
          <w:rFonts w:eastAsiaTheme="minorEastAsia" w:hint="eastAsia"/>
          <w:lang w:val="en-US" w:eastAsia="zh-CN"/>
        </w:rPr>
        <w:t xml:space="preserve">nactive UE could be configured </w:t>
      </w:r>
      <w:r>
        <w:rPr>
          <w:rFonts w:eastAsiaTheme="minorEastAsia"/>
          <w:lang w:val="en-US" w:eastAsia="zh-CN"/>
        </w:rPr>
        <w:t>and indicated in the</w:t>
      </w:r>
      <w:r>
        <w:rPr>
          <w:rFonts w:eastAsiaTheme="minorEastAsia" w:hint="eastAsia"/>
          <w:lang w:val="en-US" w:eastAsia="zh-CN"/>
        </w:rPr>
        <w:t xml:space="preserve"> system </w:t>
      </w:r>
      <w:r>
        <w:rPr>
          <w:rFonts w:eastAsiaTheme="minorEastAsia"/>
          <w:lang w:val="en-US" w:eastAsia="zh-CN"/>
        </w:rPr>
        <w:t>information</w:t>
      </w:r>
      <w:r w:rsidR="001F32A7">
        <w:rPr>
          <w:rFonts w:eastAsiaTheme="minorEastAsia" w:hint="eastAsia"/>
          <w:lang w:val="en-US" w:eastAsia="zh-CN"/>
        </w:rPr>
        <w:t xml:space="preserve">, which is the most </w:t>
      </w:r>
      <w:r w:rsidR="001F32A7" w:rsidRPr="001F32A7">
        <w:rPr>
          <w:rFonts w:eastAsiaTheme="minorEastAsia"/>
          <w:lang w:val="en-US" w:eastAsia="zh-CN"/>
        </w:rPr>
        <w:t>straightforward</w:t>
      </w:r>
      <w:r w:rsidR="001F32A7">
        <w:rPr>
          <w:rFonts w:eastAsiaTheme="minorEastAsia" w:hint="eastAsia"/>
          <w:lang w:val="en-US" w:eastAsia="zh-CN"/>
        </w:rPr>
        <w:t xml:space="preserve"> </w:t>
      </w:r>
      <w:r w:rsidR="00CA3F66">
        <w:rPr>
          <w:rFonts w:eastAsiaTheme="minorEastAsia" w:hint="eastAsia"/>
          <w:lang w:val="en-US" w:eastAsia="zh-CN"/>
        </w:rPr>
        <w:t>approach</w:t>
      </w:r>
      <w:r>
        <w:rPr>
          <w:rFonts w:eastAsiaTheme="minorEastAsia" w:hint="eastAsia"/>
          <w:lang w:val="en-US" w:eastAsia="zh-CN"/>
        </w:rPr>
        <w:t xml:space="preserve">. </w:t>
      </w:r>
      <w:r w:rsidR="00563C0B">
        <w:rPr>
          <w:rFonts w:eastAsiaTheme="minorEastAsia" w:hint="eastAsia"/>
          <w:lang w:val="en-US" w:eastAsia="zh-CN"/>
        </w:rPr>
        <w:t xml:space="preserve">One or multiple </w:t>
      </w:r>
      <w:r w:rsidR="00245889">
        <w:rPr>
          <w:rFonts w:eastAsiaTheme="minorEastAsia" w:hint="eastAsia"/>
          <w:lang w:val="en-US" w:eastAsia="zh-CN"/>
        </w:rPr>
        <w:t xml:space="preserve">TRS/CSI-RS resources can be </w:t>
      </w:r>
      <w:r w:rsidR="00245889">
        <w:rPr>
          <w:rFonts w:eastAsiaTheme="minorEastAsia"/>
          <w:lang w:val="en-US" w:eastAsia="zh-CN"/>
        </w:rPr>
        <w:t>configured</w:t>
      </w:r>
      <w:r w:rsidR="00245889">
        <w:rPr>
          <w:rFonts w:eastAsiaTheme="minorEastAsia" w:hint="eastAsia"/>
          <w:lang w:val="en-US" w:eastAsia="zh-CN"/>
        </w:rPr>
        <w:t xml:space="preserve"> with SIB </w:t>
      </w:r>
      <w:r w:rsidR="004A7099">
        <w:rPr>
          <w:rFonts w:eastAsiaTheme="minorEastAsia" w:hint="eastAsia"/>
          <w:lang w:val="en-US" w:eastAsia="zh-CN"/>
        </w:rPr>
        <w:t xml:space="preserve">singling </w:t>
      </w:r>
      <w:r w:rsidR="00245889">
        <w:rPr>
          <w:rFonts w:eastAsiaTheme="minorEastAsia" w:hint="eastAsia"/>
          <w:lang w:val="en-US" w:eastAsia="zh-CN"/>
        </w:rPr>
        <w:t xml:space="preserve">and </w:t>
      </w:r>
      <w:r>
        <w:rPr>
          <w:rFonts w:eastAsiaTheme="minorEastAsia" w:hint="eastAsia"/>
          <w:lang w:val="en-US" w:eastAsia="zh-CN"/>
        </w:rPr>
        <w:t xml:space="preserve">TRS/CSI-RS resource </w:t>
      </w:r>
      <w:r>
        <w:rPr>
          <w:rFonts w:eastAsiaTheme="minorEastAsia"/>
          <w:lang w:val="en-US" w:eastAsia="zh-CN"/>
        </w:rPr>
        <w:t>configuration</w:t>
      </w:r>
      <w:r>
        <w:rPr>
          <w:rFonts w:eastAsiaTheme="minorEastAsia" w:hint="eastAsia"/>
          <w:lang w:val="en-US" w:eastAsia="zh-CN"/>
        </w:rPr>
        <w:t xml:space="preserve"> usually at least contains CSI-RS pattern /gold sequence scrambling ID/ QCL </w:t>
      </w:r>
      <w:r>
        <w:rPr>
          <w:rFonts w:eastAsiaTheme="minorEastAsia"/>
          <w:lang w:val="en-US" w:eastAsia="zh-CN"/>
        </w:rPr>
        <w:t>information</w:t>
      </w:r>
      <w:r>
        <w:rPr>
          <w:rFonts w:eastAsiaTheme="minorEastAsia" w:hint="eastAsia"/>
          <w:lang w:val="en-US" w:eastAsia="zh-CN"/>
        </w:rPr>
        <w:t xml:space="preserve">. </w:t>
      </w:r>
      <w:proofErr w:type="spellStart"/>
      <w:proofErr w:type="gramStart"/>
      <w:r w:rsidR="004A7099">
        <w:rPr>
          <w:rFonts w:eastAsiaTheme="minorEastAsia" w:hint="eastAsia"/>
          <w:lang w:val="en-US" w:eastAsia="zh-CN"/>
        </w:rPr>
        <w:t>gNB</w:t>
      </w:r>
      <w:proofErr w:type="spellEnd"/>
      <w:proofErr w:type="gramEnd"/>
      <w:r w:rsidR="004A7099">
        <w:rPr>
          <w:rFonts w:eastAsiaTheme="minorEastAsia" w:hint="eastAsia"/>
          <w:lang w:val="en-US" w:eastAsia="zh-CN"/>
        </w:rPr>
        <w:t xml:space="preserve"> can </w:t>
      </w:r>
      <w:r w:rsidR="0068110E" w:rsidRPr="00881063">
        <w:rPr>
          <w:lang w:eastAsia="ko-KR"/>
        </w:rPr>
        <w:t xml:space="preserve">share the </w:t>
      </w:r>
      <w:r w:rsidR="0068110E">
        <w:rPr>
          <w:rFonts w:eastAsiaTheme="minorEastAsia" w:hint="eastAsia"/>
          <w:lang w:eastAsia="zh-CN"/>
        </w:rPr>
        <w:t xml:space="preserve">TRS/CSI-RS </w:t>
      </w:r>
      <w:r w:rsidR="0068110E" w:rsidRPr="00881063">
        <w:rPr>
          <w:lang w:eastAsia="ko-KR"/>
        </w:rPr>
        <w:t>occasions</w:t>
      </w:r>
      <w:r w:rsidR="0068110E">
        <w:rPr>
          <w:rFonts w:eastAsiaTheme="minorEastAsia" w:hint="eastAsia"/>
          <w:lang w:eastAsia="zh-CN"/>
        </w:rPr>
        <w:t xml:space="preserve"> </w:t>
      </w:r>
      <w:r w:rsidR="00671DC1">
        <w:rPr>
          <w:rFonts w:eastAsiaTheme="minorEastAsia" w:hint="eastAsia"/>
          <w:lang w:eastAsia="zh-CN"/>
        </w:rPr>
        <w:t>intended</w:t>
      </w:r>
      <w:r w:rsidR="0068110E">
        <w:rPr>
          <w:rFonts w:eastAsiaTheme="minorEastAsia" w:hint="eastAsia"/>
          <w:lang w:eastAsia="zh-CN"/>
        </w:rPr>
        <w:t xml:space="preserve"> for connected mode</w:t>
      </w:r>
      <w:r w:rsidR="00444B8B" w:rsidRPr="00444B8B">
        <w:rPr>
          <w:rFonts w:eastAsiaTheme="minorEastAsia" w:hint="eastAsia"/>
          <w:lang w:eastAsia="zh-CN"/>
        </w:rPr>
        <w:t xml:space="preserve"> </w:t>
      </w:r>
      <w:r w:rsidR="00444B8B">
        <w:rPr>
          <w:rFonts w:eastAsiaTheme="minorEastAsia" w:hint="eastAsia"/>
          <w:lang w:eastAsia="zh-CN"/>
        </w:rPr>
        <w:t>UE</w:t>
      </w:r>
      <w:r w:rsidR="0068110E" w:rsidRPr="00881063">
        <w:rPr>
          <w:lang w:eastAsia="ko-KR"/>
        </w:rPr>
        <w:t xml:space="preserve"> to idle/inactive</w:t>
      </w:r>
      <w:r w:rsidR="0068110E">
        <w:rPr>
          <w:rFonts w:eastAsiaTheme="minorEastAsia" w:hint="eastAsia"/>
          <w:lang w:eastAsia="zh-CN"/>
        </w:rPr>
        <w:t>.</w:t>
      </w:r>
      <w:r w:rsidR="00671DC1">
        <w:rPr>
          <w:rFonts w:eastAsiaTheme="minorEastAsia" w:hint="eastAsia"/>
          <w:lang w:eastAsia="zh-CN"/>
        </w:rPr>
        <w:t xml:space="preserve"> Once such TRS/CSI-RS resource </w:t>
      </w:r>
      <w:r w:rsidR="00671DC1">
        <w:rPr>
          <w:rFonts w:eastAsiaTheme="minorEastAsia"/>
          <w:lang w:eastAsia="zh-CN"/>
        </w:rPr>
        <w:t xml:space="preserve">is no longer used </w:t>
      </w:r>
      <w:r w:rsidR="00967947">
        <w:rPr>
          <w:rFonts w:eastAsiaTheme="minorEastAsia"/>
          <w:lang w:eastAsia="zh-CN"/>
        </w:rPr>
        <w:t>by</w:t>
      </w:r>
      <w:r w:rsidR="00671DC1">
        <w:rPr>
          <w:rFonts w:eastAsiaTheme="minorEastAsia"/>
          <w:lang w:eastAsia="zh-CN"/>
        </w:rPr>
        <w:t xml:space="preserve"> </w:t>
      </w:r>
      <w:r w:rsidR="00457057">
        <w:rPr>
          <w:rFonts w:eastAsiaTheme="minorEastAsia"/>
          <w:lang w:eastAsia="zh-CN"/>
        </w:rPr>
        <w:t>CONNECTED</w:t>
      </w:r>
      <w:r w:rsidR="00671DC1">
        <w:rPr>
          <w:rFonts w:eastAsiaTheme="minorEastAsia" w:hint="eastAsia"/>
          <w:lang w:eastAsia="zh-CN"/>
        </w:rPr>
        <w:t xml:space="preserve"> mode UE, </w:t>
      </w:r>
      <w:proofErr w:type="spellStart"/>
      <w:r w:rsidR="00671DC1">
        <w:rPr>
          <w:rFonts w:eastAsiaTheme="minorEastAsia" w:hint="eastAsia"/>
          <w:lang w:eastAsia="zh-CN"/>
        </w:rPr>
        <w:t>gNB</w:t>
      </w:r>
      <w:proofErr w:type="spellEnd"/>
      <w:r w:rsidR="00671DC1">
        <w:rPr>
          <w:rFonts w:eastAsiaTheme="minorEastAsia" w:hint="eastAsia"/>
          <w:lang w:eastAsia="zh-CN"/>
        </w:rPr>
        <w:t xml:space="preserve"> </w:t>
      </w:r>
      <w:r w:rsidR="00851DD5">
        <w:rPr>
          <w:rFonts w:eastAsiaTheme="minorEastAsia" w:hint="eastAsia"/>
          <w:lang w:eastAsia="zh-CN"/>
        </w:rPr>
        <w:t>needs</w:t>
      </w:r>
      <w:r w:rsidR="00671DC1">
        <w:rPr>
          <w:rFonts w:eastAsiaTheme="minorEastAsia" w:hint="eastAsia"/>
          <w:lang w:eastAsia="zh-CN"/>
        </w:rPr>
        <w:t xml:space="preserve"> </w:t>
      </w:r>
      <w:r w:rsidR="00671DC1">
        <w:rPr>
          <w:rFonts w:eastAsiaTheme="minorEastAsia"/>
          <w:lang w:eastAsia="zh-CN"/>
        </w:rPr>
        <w:t>reconfigure</w:t>
      </w:r>
      <w:r w:rsidR="00671DC1">
        <w:rPr>
          <w:rFonts w:eastAsiaTheme="minorEastAsia" w:hint="eastAsia"/>
          <w:lang w:eastAsia="zh-CN"/>
        </w:rPr>
        <w:t xml:space="preserve"> </w:t>
      </w:r>
      <w:r w:rsidR="00A90469">
        <w:rPr>
          <w:rFonts w:eastAsiaTheme="minorEastAsia" w:hint="eastAsia"/>
          <w:lang w:eastAsia="zh-CN"/>
        </w:rPr>
        <w:t xml:space="preserve">TRS/CSI-RS resource using </w:t>
      </w:r>
      <w:r w:rsidR="00E45CE3">
        <w:rPr>
          <w:rFonts w:eastAsiaTheme="minorEastAsia" w:hint="eastAsia"/>
          <w:lang w:eastAsia="zh-CN"/>
        </w:rPr>
        <w:t xml:space="preserve">system </w:t>
      </w:r>
      <w:r w:rsidR="00E45CE3">
        <w:rPr>
          <w:rFonts w:eastAsiaTheme="minorEastAsia"/>
          <w:lang w:eastAsia="zh-CN"/>
        </w:rPr>
        <w:t>information</w:t>
      </w:r>
      <w:r w:rsidR="00851DD5">
        <w:rPr>
          <w:rFonts w:eastAsiaTheme="minorEastAsia" w:hint="eastAsia"/>
          <w:lang w:eastAsia="zh-CN"/>
        </w:rPr>
        <w:t xml:space="preserve"> otherwise no </w:t>
      </w:r>
      <w:r w:rsidR="003A561C">
        <w:rPr>
          <w:rFonts w:eastAsiaTheme="minorEastAsia" w:hint="eastAsia"/>
          <w:lang w:eastAsia="zh-CN"/>
        </w:rPr>
        <w:t xml:space="preserve">more </w:t>
      </w:r>
      <w:r w:rsidR="00851DD5">
        <w:rPr>
          <w:rFonts w:eastAsiaTheme="minorEastAsia" w:hint="eastAsia"/>
          <w:lang w:eastAsia="zh-CN"/>
        </w:rPr>
        <w:t>power saving gain is achieved</w:t>
      </w:r>
      <w:r w:rsidR="00615390">
        <w:rPr>
          <w:rFonts w:eastAsiaTheme="minorEastAsia" w:hint="eastAsia"/>
          <w:lang w:eastAsia="zh-CN"/>
        </w:rPr>
        <w:t xml:space="preserve"> for idle/inactive mode UE</w:t>
      </w:r>
      <w:r w:rsidR="00E45CE3">
        <w:rPr>
          <w:rFonts w:eastAsiaTheme="minorEastAsia" w:hint="eastAsia"/>
          <w:lang w:eastAsia="zh-CN"/>
        </w:rPr>
        <w:t xml:space="preserve">. UE will </w:t>
      </w:r>
      <w:r w:rsidR="00711EE9">
        <w:rPr>
          <w:rFonts w:eastAsiaTheme="minorEastAsia" w:hint="eastAsia"/>
          <w:lang w:eastAsia="zh-CN"/>
        </w:rPr>
        <w:t>read</w:t>
      </w:r>
      <w:r w:rsidR="009332F8">
        <w:rPr>
          <w:rFonts w:eastAsiaTheme="minorEastAsia" w:hint="eastAsia"/>
          <w:lang w:eastAsia="zh-CN"/>
        </w:rPr>
        <w:t xml:space="preserve"> system </w:t>
      </w:r>
      <w:r w:rsidR="009332F8">
        <w:rPr>
          <w:rFonts w:eastAsiaTheme="minorEastAsia"/>
          <w:lang w:eastAsia="zh-CN"/>
        </w:rPr>
        <w:t>information</w:t>
      </w:r>
      <w:r w:rsidR="009332F8">
        <w:rPr>
          <w:rFonts w:eastAsiaTheme="minorEastAsia" w:hint="eastAsia"/>
          <w:lang w:eastAsia="zh-CN"/>
        </w:rPr>
        <w:t xml:space="preserve"> </w:t>
      </w:r>
      <w:r w:rsidR="00B46148">
        <w:rPr>
          <w:rFonts w:eastAsiaTheme="minorEastAsia" w:hint="eastAsia"/>
          <w:lang w:eastAsia="zh-CN"/>
        </w:rPr>
        <w:t xml:space="preserve">block </w:t>
      </w:r>
      <w:r w:rsidR="009332F8">
        <w:rPr>
          <w:rFonts w:eastAsiaTheme="minorEastAsia" w:hint="eastAsia"/>
          <w:lang w:eastAsia="zh-CN"/>
        </w:rPr>
        <w:t xml:space="preserve">update to acquire </w:t>
      </w:r>
      <w:r w:rsidR="00851DD5">
        <w:rPr>
          <w:rFonts w:eastAsiaTheme="minorEastAsia" w:hint="eastAsia"/>
          <w:lang w:eastAsia="zh-CN"/>
        </w:rPr>
        <w:t xml:space="preserve">new </w:t>
      </w:r>
      <w:r w:rsidR="00A67FAD">
        <w:rPr>
          <w:rFonts w:eastAsiaTheme="minorEastAsia" w:hint="eastAsia"/>
          <w:lang w:eastAsia="zh-CN"/>
        </w:rPr>
        <w:t xml:space="preserve">TRS/CSI-RS resource configuration </w:t>
      </w:r>
      <w:r w:rsidR="00A67FAD">
        <w:rPr>
          <w:rFonts w:eastAsiaTheme="minorEastAsia"/>
          <w:lang w:eastAsia="zh-CN"/>
        </w:rPr>
        <w:t>information</w:t>
      </w:r>
      <w:r w:rsidR="00A67FAD">
        <w:rPr>
          <w:rFonts w:eastAsiaTheme="minorEastAsia" w:hint="eastAsia"/>
          <w:lang w:eastAsia="zh-CN"/>
        </w:rPr>
        <w:t>.</w:t>
      </w:r>
      <w:r w:rsidR="006D4485">
        <w:rPr>
          <w:rFonts w:eastAsiaTheme="minorEastAsia" w:hint="eastAsia"/>
          <w:lang w:eastAsia="zh-CN"/>
        </w:rPr>
        <w:t xml:space="preserve"> </w:t>
      </w:r>
      <w:r w:rsidR="00967947">
        <w:rPr>
          <w:rFonts w:eastAsiaTheme="minorEastAsia"/>
          <w:lang w:eastAsia="zh-CN"/>
        </w:rPr>
        <w:t xml:space="preserve">In general, the TRS/CSI-RS would be configured for all UEs to minimize the overhead in a cell even they are UE-specifically configured. </w:t>
      </w:r>
      <w:r w:rsidR="00A516C9">
        <w:rPr>
          <w:rFonts w:eastAsiaTheme="minorEastAsia" w:hint="eastAsia"/>
          <w:lang w:eastAsia="zh-CN"/>
        </w:rPr>
        <w:t>As</w:t>
      </w:r>
      <w:r w:rsidR="000F2334">
        <w:rPr>
          <w:rFonts w:eastAsiaTheme="minorEastAsia" w:hint="eastAsia"/>
          <w:lang w:eastAsia="zh-CN"/>
        </w:rPr>
        <w:t xml:space="preserve"> </w:t>
      </w:r>
      <w:r w:rsidR="002E073D">
        <w:rPr>
          <w:rFonts w:eastAsiaTheme="minorEastAsia" w:hint="eastAsia"/>
          <w:lang w:eastAsia="zh-CN"/>
        </w:rPr>
        <w:t xml:space="preserve">TRS/CSI-RS resource </w:t>
      </w:r>
      <w:r w:rsidR="002E073D">
        <w:rPr>
          <w:rFonts w:eastAsiaTheme="minorEastAsia"/>
          <w:lang w:eastAsia="zh-CN"/>
        </w:rPr>
        <w:t>configuration</w:t>
      </w:r>
      <w:r w:rsidR="002E073D">
        <w:rPr>
          <w:rFonts w:eastAsiaTheme="minorEastAsia" w:hint="eastAsia"/>
          <w:lang w:eastAsia="zh-CN"/>
        </w:rPr>
        <w:t xml:space="preserve"> </w:t>
      </w:r>
      <w:r w:rsidR="00A516C9">
        <w:rPr>
          <w:rFonts w:eastAsiaTheme="minorEastAsia" w:hint="eastAsia"/>
          <w:lang w:eastAsia="zh-CN"/>
        </w:rPr>
        <w:t xml:space="preserve">usually </w:t>
      </w:r>
      <w:r w:rsidR="002E073D">
        <w:rPr>
          <w:rFonts w:eastAsiaTheme="minorEastAsia" w:hint="eastAsia"/>
          <w:lang w:eastAsia="zh-CN"/>
        </w:rPr>
        <w:t>change</w:t>
      </w:r>
      <w:r w:rsidR="000F2334">
        <w:rPr>
          <w:rFonts w:eastAsiaTheme="minorEastAsia" w:hint="eastAsia"/>
          <w:lang w:eastAsia="zh-CN"/>
        </w:rPr>
        <w:t xml:space="preserve">s </w:t>
      </w:r>
      <w:r w:rsidR="00457057">
        <w:rPr>
          <w:rFonts w:eastAsiaTheme="minorEastAsia"/>
          <w:lang w:eastAsia="zh-CN"/>
        </w:rPr>
        <w:t>in</w:t>
      </w:r>
      <w:r w:rsidR="000F2334">
        <w:rPr>
          <w:rFonts w:eastAsiaTheme="minorEastAsia" w:hint="eastAsia"/>
          <w:lang w:eastAsia="zh-CN"/>
        </w:rPr>
        <w:t>frequently</w:t>
      </w:r>
      <w:r w:rsidR="00457057">
        <w:rPr>
          <w:rFonts w:eastAsiaTheme="minorEastAsia"/>
          <w:lang w:eastAsia="zh-CN"/>
        </w:rPr>
        <w:t xml:space="preserve"> for CONNECTED mode UEs since it is shared by multiple UEs in the cells</w:t>
      </w:r>
      <w:r w:rsidR="000F2334">
        <w:rPr>
          <w:rFonts w:eastAsiaTheme="minorEastAsia" w:hint="eastAsia"/>
          <w:lang w:eastAsia="zh-CN"/>
        </w:rPr>
        <w:t xml:space="preserve">, </w:t>
      </w:r>
      <w:r w:rsidR="00457057">
        <w:rPr>
          <w:rFonts w:eastAsiaTheme="minorEastAsia"/>
          <w:lang w:eastAsia="zh-CN"/>
        </w:rPr>
        <w:t xml:space="preserve">the same TRS resource </w:t>
      </w:r>
      <w:r w:rsidR="00967947">
        <w:rPr>
          <w:rFonts w:eastAsiaTheme="minorEastAsia"/>
          <w:lang w:eastAsia="zh-CN"/>
        </w:rPr>
        <w:t>c</w:t>
      </w:r>
      <w:r w:rsidR="00457057">
        <w:rPr>
          <w:rFonts w:eastAsiaTheme="minorEastAsia"/>
          <w:lang w:eastAsia="zh-CN"/>
        </w:rPr>
        <w:t xml:space="preserve">ould be shared to IDLE mode UEs.  </w:t>
      </w:r>
      <w:r w:rsidR="00967947">
        <w:rPr>
          <w:rFonts w:eastAsiaTheme="minorEastAsia"/>
          <w:lang w:eastAsia="zh-CN"/>
        </w:rPr>
        <w:t xml:space="preserve"> From the other angle, the TRS/CSI-RS resource configured for IDLE mode UE for power saving purpose could be used by CONNECTED mode UEs. </w:t>
      </w:r>
      <w:r w:rsidR="00457057">
        <w:rPr>
          <w:rFonts w:eastAsiaTheme="minorEastAsia"/>
          <w:lang w:eastAsia="zh-CN"/>
        </w:rPr>
        <w:t xml:space="preserve">  </w:t>
      </w:r>
    </w:p>
    <w:p w14:paraId="60410DCD" w14:textId="77777777" w:rsidR="007D5B0A" w:rsidRDefault="007D5B0A" w:rsidP="007D5B0A">
      <w:pPr>
        <w:pStyle w:val="af5"/>
        <w:numPr>
          <w:ilvl w:val="255"/>
          <w:numId w:val="0"/>
        </w:numPr>
        <w:spacing w:before="120" w:after="120"/>
        <w:jc w:val="both"/>
        <w:rPr>
          <w:rFonts w:eastAsiaTheme="minorEastAsia"/>
          <w:lang w:val="en-US" w:eastAsia="zh-CN"/>
        </w:rPr>
      </w:pPr>
    </w:p>
    <w:p w14:paraId="3ABB5940" w14:textId="33F21459" w:rsidR="007D5B0A" w:rsidRDefault="007D5B0A" w:rsidP="007D5B0A">
      <w:pPr>
        <w:pStyle w:val="af5"/>
        <w:numPr>
          <w:ilvl w:val="255"/>
          <w:numId w:val="0"/>
        </w:numPr>
        <w:spacing w:before="120" w:after="120"/>
        <w:jc w:val="both"/>
        <w:rPr>
          <w:rFonts w:eastAsiaTheme="minorEastAsia"/>
          <w:lang w:val="en-US" w:eastAsia="zh-CN"/>
        </w:rPr>
      </w:pPr>
      <w:r w:rsidRPr="009B1F7D">
        <w:rPr>
          <w:rFonts w:eastAsiaTheme="minorEastAsia"/>
          <w:b/>
          <w:i/>
          <w:lang w:val="en-US" w:eastAsia="zh-CN"/>
        </w:rPr>
        <w:t>O</w:t>
      </w:r>
      <w:r w:rsidRPr="009B1F7D">
        <w:rPr>
          <w:rFonts w:eastAsiaTheme="minorEastAsia" w:hint="eastAsia"/>
          <w:b/>
          <w:i/>
          <w:lang w:val="en-US" w:eastAsia="zh-CN"/>
        </w:rPr>
        <w:t xml:space="preserve">bservation </w:t>
      </w:r>
      <w:r w:rsidR="00DC3051">
        <w:rPr>
          <w:rFonts w:eastAsiaTheme="minorEastAsia" w:hint="eastAsia"/>
          <w:b/>
          <w:i/>
          <w:lang w:val="en-US" w:eastAsia="zh-CN"/>
        </w:rPr>
        <w:t>3</w:t>
      </w:r>
      <w:r w:rsidRPr="009B1F7D">
        <w:rPr>
          <w:rFonts w:eastAsiaTheme="minorEastAsia" w:hint="eastAsia"/>
          <w:b/>
          <w:i/>
          <w:lang w:val="en-US" w:eastAsia="zh-CN"/>
        </w:rPr>
        <w:t>:</w:t>
      </w:r>
      <w:r>
        <w:rPr>
          <w:rFonts w:eastAsiaTheme="minorEastAsia" w:hint="eastAsia"/>
          <w:b/>
          <w:i/>
          <w:lang w:val="en-US" w:eastAsia="zh-CN"/>
        </w:rPr>
        <w:t xml:space="preserve"> </w:t>
      </w:r>
      <w:r w:rsidRPr="002A4349">
        <w:rPr>
          <w:rFonts w:eastAsiaTheme="minorEastAsia" w:hint="eastAsia"/>
          <w:b/>
          <w:i/>
          <w:lang w:val="en-US" w:eastAsia="zh-CN"/>
        </w:rPr>
        <w:t>With CSI-RS resources configured with SI</w:t>
      </w:r>
      <w:r>
        <w:rPr>
          <w:rFonts w:eastAsiaTheme="minorEastAsia" w:hint="eastAsia"/>
          <w:lang w:val="en-US" w:eastAsia="zh-CN"/>
        </w:rPr>
        <w:t xml:space="preserve">, </w:t>
      </w:r>
      <w:r w:rsidRPr="009C0A1D">
        <w:rPr>
          <w:rFonts w:eastAsiaTheme="minorEastAsia"/>
          <w:b/>
          <w:i/>
          <w:lang w:val="en-US" w:eastAsia="zh-CN"/>
        </w:rPr>
        <w:t>TRS/CSI-RS resource configuration usually at least contain CSI-RS pattern / scrambl</w:t>
      </w:r>
      <w:r>
        <w:rPr>
          <w:rFonts w:eastAsiaTheme="minorEastAsia" w:hint="eastAsia"/>
          <w:b/>
          <w:i/>
          <w:lang w:val="en-US" w:eastAsia="zh-CN"/>
        </w:rPr>
        <w:t>ing</w:t>
      </w:r>
      <w:r w:rsidRPr="009C0A1D">
        <w:rPr>
          <w:rFonts w:eastAsiaTheme="minorEastAsia"/>
          <w:b/>
          <w:i/>
          <w:lang w:val="en-US" w:eastAsia="zh-CN"/>
        </w:rPr>
        <w:t xml:space="preserve"> ID/ QCL information</w:t>
      </w:r>
      <w:r>
        <w:rPr>
          <w:rFonts w:eastAsiaTheme="minorEastAsia" w:hint="eastAsia"/>
          <w:lang w:val="en-US" w:eastAsia="zh-CN"/>
        </w:rPr>
        <w:t>.</w:t>
      </w:r>
      <w:r w:rsidRPr="006C043F">
        <w:rPr>
          <w:rFonts w:eastAsiaTheme="minorEastAsia"/>
          <w:lang w:val="en-US" w:eastAsia="zh-CN"/>
        </w:rPr>
        <w:t xml:space="preserve"> </w:t>
      </w:r>
    </w:p>
    <w:p w14:paraId="690374EB" w14:textId="77777777" w:rsidR="00967947" w:rsidRPr="006C043F" w:rsidRDefault="00967947" w:rsidP="007D5B0A">
      <w:pPr>
        <w:pStyle w:val="af5"/>
        <w:numPr>
          <w:ilvl w:val="255"/>
          <w:numId w:val="0"/>
        </w:numPr>
        <w:spacing w:before="120" w:after="120"/>
        <w:jc w:val="both"/>
        <w:rPr>
          <w:rFonts w:eastAsiaTheme="minorEastAsia"/>
          <w:lang w:eastAsia="zh-CN"/>
        </w:rPr>
      </w:pPr>
    </w:p>
    <w:p w14:paraId="1B80CF70" w14:textId="1FAD2D00" w:rsidR="009148CE" w:rsidRPr="009148CE" w:rsidRDefault="009148CE" w:rsidP="009148CE">
      <w:pPr>
        <w:pStyle w:val="af5"/>
        <w:numPr>
          <w:ilvl w:val="255"/>
          <w:numId w:val="0"/>
        </w:numPr>
        <w:spacing w:before="120" w:after="120"/>
        <w:jc w:val="both"/>
        <w:rPr>
          <w:rFonts w:eastAsiaTheme="minorEastAsia"/>
          <w:b/>
          <w:i/>
          <w:lang w:eastAsia="zh-CN"/>
        </w:rPr>
      </w:pPr>
      <w:r w:rsidRPr="009B1F7D">
        <w:rPr>
          <w:rFonts w:eastAsiaTheme="minorEastAsia"/>
          <w:b/>
          <w:i/>
          <w:lang w:val="en-US" w:eastAsia="zh-CN"/>
        </w:rPr>
        <w:t>O</w:t>
      </w:r>
      <w:r w:rsidRPr="009B1F7D">
        <w:rPr>
          <w:rFonts w:eastAsiaTheme="minorEastAsia" w:hint="eastAsia"/>
          <w:b/>
          <w:i/>
          <w:lang w:val="en-US" w:eastAsia="zh-CN"/>
        </w:rPr>
        <w:t xml:space="preserve">bservation </w:t>
      </w:r>
      <w:r>
        <w:rPr>
          <w:rFonts w:eastAsiaTheme="minorEastAsia" w:hint="eastAsia"/>
          <w:b/>
          <w:i/>
          <w:lang w:val="en-US" w:eastAsia="zh-CN"/>
        </w:rPr>
        <w:t>4</w:t>
      </w:r>
      <w:r w:rsidRPr="009B1F7D">
        <w:rPr>
          <w:rFonts w:eastAsiaTheme="minorEastAsia" w:hint="eastAsia"/>
          <w:b/>
          <w:i/>
          <w:lang w:val="en-US" w:eastAsia="zh-CN"/>
        </w:rPr>
        <w:t>:</w:t>
      </w:r>
      <w:r w:rsidRPr="009148CE">
        <w:rPr>
          <w:rFonts w:eastAsiaTheme="minorEastAsia" w:hint="eastAsia"/>
          <w:lang w:eastAsia="zh-CN"/>
        </w:rPr>
        <w:t xml:space="preserve"> </w:t>
      </w:r>
      <w:r w:rsidR="00651D0C" w:rsidRPr="00651D0C">
        <w:rPr>
          <w:rFonts w:eastAsiaTheme="minorEastAsia" w:hint="eastAsia"/>
          <w:b/>
          <w:i/>
          <w:lang w:eastAsia="zh-CN"/>
        </w:rPr>
        <w:t xml:space="preserve"> </w:t>
      </w:r>
      <w:bookmarkStart w:id="2" w:name="_Hlk54273431"/>
      <w:r w:rsidR="00967947">
        <w:rPr>
          <w:rFonts w:eastAsiaTheme="minorEastAsia"/>
          <w:b/>
          <w:i/>
          <w:lang w:eastAsia="zh-CN"/>
        </w:rPr>
        <w:t xml:space="preserve">The </w:t>
      </w:r>
      <w:r w:rsidR="00651D0C" w:rsidRPr="00651D0C">
        <w:rPr>
          <w:rFonts w:eastAsiaTheme="minorEastAsia" w:hint="eastAsia"/>
          <w:b/>
          <w:i/>
          <w:lang w:eastAsia="zh-CN"/>
        </w:rPr>
        <w:t xml:space="preserve">TRS/CSI-RS resources </w:t>
      </w:r>
      <w:r w:rsidR="00967947">
        <w:rPr>
          <w:rFonts w:eastAsiaTheme="minorEastAsia"/>
          <w:b/>
          <w:i/>
          <w:lang w:eastAsia="zh-CN"/>
        </w:rPr>
        <w:t xml:space="preserve">configured for CONNECTED mode UEs can be shared by IDLE mode UE.  The TRS/CSI-RS resource can be indicated by </w:t>
      </w:r>
      <w:r w:rsidR="00651D0C" w:rsidRPr="00651D0C">
        <w:rPr>
          <w:rFonts w:eastAsiaTheme="minorEastAsia" w:hint="eastAsia"/>
          <w:b/>
          <w:i/>
          <w:lang w:eastAsia="zh-CN"/>
        </w:rPr>
        <w:t>SI</w:t>
      </w:r>
      <w:bookmarkEnd w:id="2"/>
      <w:r w:rsidR="00EE2D75">
        <w:rPr>
          <w:rFonts w:eastAsiaTheme="minorEastAsia" w:hint="eastAsia"/>
          <w:b/>
          <w:i/>
          <w:lang w:eastAsia="zh-CN"/>
        </w:rPr>
        <w:t>.</w:t>
      </w:r>
    </w:p>
    <w:p w14:paraId="5D26CF43" w14:textId="166DE078" w:rsidR="000667DA" w:rsidRDefault="000667DA" w:rsidP="00EE0596">
      <w:pPr>
        <w:pStyle w:val="af5"/>
        <w:numPr>
          <w:ilvl w:val="255"/>
          <w:numId w:val="0"/>
        </w:numPr>
        <w:spacing w:before="120" w:after="120"/>
        <w:jc w:val="both"/>
        <w:rPr>
          <w:rFonts w:eastAsiaTheme="minorEastAsia"/>
          <w:lang w:val="en-US" w:eastAsia="zh-CN"/>
        </w:rPr>
      </w:pPr>
    </w:p>
    <w:p w14:paraId="5EBBE73F" w14:textId="342DA502" w:rsidR="007176FE" w:rsidRDefault="00745DB4" w:rsidP="00164673">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 xml:space="preserve">For </w:t>
      </w:r>
      <w:r w:rsidR="00BE1716">
        <w:rPr>
          <w:rFonts w:eastAsiaTheme="minorEastAsia" w:hint="eastAsia"/>
          <w:lang w:val="en-US" w:eastAsia="zh-CN"/>
        </w:rPr>
        <w:t>option</w:t>
      </w:r>
      <w:r w:rsidR="00697DEB">
        <w:rPr>
          <w:rFonts w:eastAsiaTheme="minorEastAsia" w:hint="eastAsia"/>
          <w:lang w:val="en-US" w:eastAsia="zh-CN"/>
        </w:rPr>
        <w:t>3</w:t>
      </w:r>
      <w:r>
        <w:rPr>
          <w:rFonts w:eastAsiaTheme="minorEastAsia" w:hint="eastAsia"/>
          <w:lang w:val="en-US" w:eastAsia="zh-CN"/>
        </w:rPr>
        <w:t xml:space="preserve">, the potential TRS/CSI-RS </w:t>
      </w:r>
      <w:r w:rsidR="001A7CD9">
        <w:rPr>
          <w:rFonts w:eastAsiaTheme="minorEastAsia"/>
          <w:lang w:val="en-US" w:eastAsia="zh-CN"/>
        </w:rPr>
        <w:t xml:space="preserve">resources are configured and </w:t>
      </w:r>
      <w:r>
        <w:rPr>
          <w:rFonts w:eastAsiaTheme="minorEastAsia" w:hint="eastAsia"/>
          <w:lang w:val="en-US" w:eastAsia="zh-CN"/>
        </w:rPr>
        <w:t xml:space="preserve">associated with </w:t>
      </w:r>
      <w:r w:rsidR="001A7CD9">
        <w:rPr>
          <w:rFonts w:eastAsiaTheme="minorEastAsia"/>
          <w:lang w:val="en-US" w:eastAsia="zh-CN"/>
        </w:rPr>
        <w:t xml:space="preserve">the </w:t>
      </w:r>
      <w:r w:rsidR="00D03084">
        <w:rPr>
          <w:rFonts w:eastAsiaTheme="minorEastAsia" w:hint="eastAsia"/>
          <w:lang w:val="en-US" w:eastAsia="zh-CN"/>
        </w:rPr>
        <w:t>SSB/</w:t>
      </w:r>
      <w:r>
        <w:rPr>
          <w:rFonts w:eastAsiaTheme="minorEastAsia"/>
          <w:lang w:val="en-US" w:eastAsia="zh-CN"/>
        </w:rPr>
        <w:t>paging</w:t>
      </w:r>
      <w:r>
        <w:rPr>
          <w:rFonts w:eastAsiaTheme="minorEastAsia" w:hint="eastAsia"/>
          <w:lang w:val="en-US" w:eastAsia="zh-CN"/>
        </w:rPr>
        <w:t xml:space="preserve"> </w:t>
      </w:r>
      <w:r w:rsidR="00BE51AF">
        <w:rPr>
          <w:rFonts w:eastAsiaTheme="minorEastAsia" w:hint="eastAsia"/>
          <w:lang w:val="en-US" w:eastAsia="zh-CN"/>
        </w:rPr>
        <w:t>occasion</w:t>
      </w:r>
      <w:r w:rsidR="00AE18A5">
        <w:rPr>
          <w:rFonts w:eastAsiaTheme="minorEastAsia" w:hint="eastAsia"/>
          <w:lang w:val="en-US" w:eastAsia="zh-CN"/>
        </w:rPr>
        <w:t>.</w:t>
      </w:r>
      <w:r w:rsidR="000667DA">
        <w:rPr>
          <w:rFonts w:eastAsiaTheme="minorEastAsia" w:hint="eastAsia"/>
          <w:lang w:val="en-US" w:eastAsia="zh-CN"/>
        </w:rPr>
        <w:t xml:space="preserve"> </w:t>
      </w:r>
      <w:r w:rsidR="00AE18A5">
        <w:rPr>
          <w:rFonts w:eastAsiaTheme="minorEastAsia" w:hint="eastAsia"/>
          <w:lang w:val="en-US" w:eastAsia="zh-CN"/>
        </w:rPr>
        <w:t>A</w:t>
      </w:r>
      <w:r w:rsidR="000667DA">
        <w:rPr>
          <w:rFonts w:eastAsiaTheme="minorEastAsia" w:hint="eastAsia"/>
          <w:lang w:val="en-US" w:eastAsia="zh-CN"/>
        </w:rPr>
        <w:t>s shown in Figure 3</w:t>
      </w:r>
      <w:r w:rsidR="00AE18A5">
        <w:rPr>
          <w:rFonts w:eastAsiaTheme="minorEastAsia" w:hint="eastAsia"/>
          <w:lang w:val="en-US" w:eastAsia="zh-CN"/>
        </w:rPr>
        <w:t>, s</w:t>
      </w:r>
      <w:r w:rsidR="0074437D">
        <w:rPr>
          <w:rFonts w:eastAsiaTheme="minorEastAsia" w:hint="eastAsia"/>
          <w:lang w:val="en-US" w:eastAsia="zh-CN"/>
        </w:rPr>
        <w:t xml:space="preserve">imilar to </w:t>
      </w:r>
      <w:proofErr w:type="spellStart"/>
      <w:r w:rsidR="0074437D">
        <w:rPr>
          <w:rFonts w:eastAsiaTheme="minorEastAsia" w:hint="eastAsia"/>
          <w:lang w:val="en-US" w:eastAsia="zh-CN"/>
        </w:rPr>
        <w:t>PS_offset</w:t>
      </w:r>
      <w:proofErr w:type="spellEnd"/>
      <w:r w:rsidR="0074437D">
        <w:rPr>
          <w:rFonts w:eastAsiaTheme="minorEastAsia" w:hint="eastAsia"/>
          <w:lang w:val="en-US" w:eastAsia="zh-CN"/>
        </w:rPr>
        <w:t xml:space="preserve"> configured for</w:t>
      </w:r>
      <w:r w:rsidR="00DE4BD6">
        <w:rPr>
          <w:rFonts w:eastAsiaTheme="minorEastAsia"/>
          <w:lang w:val="en-US" w:eastAsia="zh-CN"/>
        </w:rPr>
        <w:t xml:space="preserve"> UE to decode</w:t>
      </w:r>
      <w:r w:rsidR="0074437D">
        <w:rPr>
          <w:rFonts w:eastAsiaTheme="minorEastAsia" w:hint="eastAsia"/>
          <w:lang w:val="en-US" w:eastAsia="zh-CN"/>
        </w:rPr>
        <w:t xml:space="preserve"> DCI format 2_6, TRS/CSI-RS occasion </w:t>
      </w:r>
      <w:r w:rsidR="00C54B7C">
        <w:rPr>
          <w:rFonts w:eastAsiaTheme="minorEastAsia" w:hint="eastAsia"/>
          <w:lang w:val="en-US" w:eastAsia="zh-CN"/>
        </w:rPr>
        <w:t xml:space="preserve">could </w:t>
      </w:r>
      <w:r w:rsidR="00DE4BD6">
        <w:rPr>
          <w:rFonts w:eastAsiaTheme="minorEastAsia"/>
          <w:lang w:val="en-US" w:eastAsia="zh-CN"/>
        </w:rPr>
        <w:t xml:space="preserve">be configured with </w:t>
      </w:r>
      <w:r w:rsidR="005D3ACB">
        <w:rPr>
          <w:rFonts w:eastAsiaTheme="minorEastAsia" w:hint="eastAsia"/>
          <w:lang w:val="en-US" w:eastAsia="zh-CN"/>
        </w:rPr>
        <w:t>dedicated</w:t>
      </w:r>
      <w:r w:rsidR="0074437D">
        <w:rPr>
          <w:rFonts w:eastAsiaTheme="minorEastAsia" w:hint="eastAsia"/>
          <w:lang w:val="en-US" w:eastAsia="zh-CN"/>
        </w:rPr>
        <w:t xml:space="preserve"> gap between TRS</w:t>
      </w:r>
      <w:r w:rsidR="00B942EF">
        <w:rPr>
          <w:rFonts w:eastAsiaTheme="minorEastAsia" w:hint="eastAsia"/>
          <w:lang w:val="en-US" w:eastAsia="zh-CN"/>
        </w:rPr>
        <w:t>/CSI-RS</w:t>
      </w:r>
      <w:r w:rsidR="0074437D">
        <w:rPr>
          <w:rFonts w:eastAsiaTheme="minorEastAsia" w:hint="eastAsia"/>
          <w:lang w:val="en-US" w:eastAsia="zh-CN"/>
        </w:rPr>
        <w:t xml:space="preserve"> </w:t>
      </w:r>
      <w:r w:rsidR="00B942EF">
        <w:rPr>
          <w:rFonts w:eastAsiaTheme="minorEastAsia" w:hint="eastAsia"/>
          <w:lang w:val="en-US" w:eastAsia="zh-CN"/>
        </w:rPr>
        <w:t xml:space="preserve">occasion and paging </w:t>
      </w:r>
      <w:r w:rsidR="00B942EF">
        <w:rPr>
          <w:rFonts w:eastAsiaTheme="minorEastAsia"/>
          <w:lang w:val="en-US" w:eastAsia="zh-CN"/>
        </w:rPr>
        <w:t>occasion</w:t>
      </w:r>
      <w:r w:rsidR="00B942EF">
        <w:rPr>
          <w:rFonts w:eastAsiaTheme="minorEastAsia" w:hint="eastAsia"/>
          <w:lang w:val="en-US" w:eastAsia="zh-CN"/>
        </w:rPr>
        <w:t xml:space="preserve">. </w:t>
      </w:r>
      <w:r w:rsidR="003C79B9">
        <w:rPr>
          <w:rFonts w:eastAsiaTheme="minorEastAsia" w:hint="eastAsia"/>
          <w:lang w:val="en-US" w:eastAsia="zh-CN"/>
        </w:rPr>
        <w:t xml:space="preserve">As most of TRS/CSI resource </w:t>
      </w:r>
      <w:r w:rsidR="003C79B9">
        <w:rPr>
          <w:rFonts w:eastAsiaTheme="minorEastAsia"/>
          <w:lang w:val="en-US" w:eastAsia="zh-CN"/>
        </w:rPr>
        <w:t>configuration</w:t>
      </w:r>
      <w:r w:rsidR="003C79B9">
        <w:rPr>
          <w:rFonts w:eastAsiaTheme="minorEastAsia" w:hint="eastAsia"/>
          <w:lang w:val="en-US" w:eastAsia="zh-CN"/>
        </w:rPr>
        <w:t xml:space="preserve"> could be </w:t>
      </w:r>
      <w:r w:rsidR="00F854BF">
        <w:rPr>
          <w:rFonts w:eastAsiaTheme="minorEastAsia"/>
          <w:lang w:val="en-US" w:eastAsia="zh-CN"/>
        </w:rPr>
        <w:t>specified</w:t>
      </w:r>
      <w:r w:rsidR="003C79B9">
        <w:rPr>
          <w:rFonts w:eastAsiaTheme="minorEastAsia" w:hint="eastAsia"/>
          <w:lang w:val="en-US" w:eastAsia="zh-CN"/>
        </w:rPr>
        <w:t xml:space="preserve"> in </w:t>
      </w:r>
      <w:r w:rsidR="00F854BF">
        <w:rPr>
          <w:rFonts w:eastAsiaTheme="minorEastAsia"/>
          <w:lang w:val="en-US" w:eastAsia="zh-CN"/>
        </w:rPr>
        <w:t xml:space="preserve">the physical layer </w:t>
      </w:r>
      <w:r w:rsidR="003C79B9">
        <w:rPr>
          <w:rFonts w:eastAsiaTheme="minorEastAsia" w:hint="eastAsia"/>
          <w:lang w:val="en-US" w:eastAsia="zh-CN"/>
        </w:rPr>
        <w:t>spec</w:t>
      </w:r>
      <w:r w:rsidR="00F854BF">
        <w:rPr>
          <w:rFonts w:eastAsiaTheme="minorEastAsia"/>
          <w:lang w:val="en-US" w:eastAsia="zh-CN"/>
        </w:rPr>
        <w:t>ifications</w:t>
      </w:r>
      <w:r w:rsidR="003C79B9">
        <w:rPr>
          <w:rFonts w:eastAsiaTheme="minorEastAsia" w:hint="eastAsia"/>
          <w:lang w:val="en-US" w:eastAsia="zh-CN"/>
        </w:rPr>
        <w:t>, TRS/CSI-RS resource configuration sign</w:t>
      </w:r>
      <w:r w:rsidR="00251779">
        <w:rPr>
          <w:rFonts w:eastAsiaTheme="minorEastAsia" w:hint="eastAsia"/>
          <w:lang w:val="en-US" w:eastAsia="zh-CN"/>
        </w:rPr>
        <w:t>a</w:t>
      </w:r>
      <w:r w:rsidR="007176FE">
        <w:rPr>
          <w:rFonts w:eastAsiaTheme="minorEastAsia" w:hint="eastAsia"/>
          <w:lang w:val="en-US" w:eastAsia="zh-CN"/>
        </w:rPr>
        <w:t>ling overhead is very low</w:t>
      </w:r>
      <w:r w:rsidR="00F854BF">
        <w:rPr>
          <w:rFonts w:eastAsiaTheme="minorEastAsia"/>
          <w:lang w:val="en-US" w:eastAsia="zh-CN"/>
        </w:rPr>
        <w:t xml:space="preserve">.  </w:t>
      </w:r>
      <w:r w:rsidR="007176FE">
        <w:rPr>
          <w:rFonts w:eastAsiaTheme="minorEastAsia" w:hint="eastAsia"/>
          <w:lang w:val="en-US" w:eastAsia="zh-CN"/>
        </w:rPr>
        <w:t xml:space="preserve">UE </w:t>
      </w:r>
      <w:r w:rsidR="00BD6C01">
        <w:rPr>
          <w:rFonts w:eastAsiaTheme="minorEastAsia" w:hint="eastAsia"/>
          <w:lang w:val="en-US" w:eastAsia="zh-CN"/>
        </w:rPr>
        <w:t>would</w:t>
      </w:r>
      <w:r w:rsidR="007176FE">
        <w:rPr>
          <w:rFonts w:eastAsiaTheme="minorEastAsia" w:hint="eastAsia"/>
          <w:lang w:val="en-US" w:eastAsia="zh-CN"/>
        </w:rPr>
        <w:t xml:space="preserve"> not </w:t>
      </w:r>
      <w:r w:rsidR="00BD6C01" w:rsidRPr="00BD6C01">
        <w:rPr>
          <w:rFonts w:eastAsiaTheme="minorEastAsia" w:hint="eastAsia"/>
          <w:lang w:val="en-US" w:eastAsia="zh-CN"/>
        </w:rPr>
        <w:t xml:space="preserve">need to </w:t>
      </w:r>
      <w:r w:rsidR="00D55828">
        <w:rPr>
          <w:rFonts w:eastAsiaTheme="minorEastAsia" w:hint="eastAsia"/>
          <w:lang w:val="en-US" w:eastAsia="zh-CN"/>
        </w:rPr>
        <w:t>frequently receive</w:t>
      </w:r>
      <w:r w:rsidR="00BD6C01" w:rsidRPr="00BD6C01">
        <w:rPr>
          <w:rFonts w:eastAsiaTheme="minorEastAsia" w:hint="eastAsia"/>
          <w:lang w:val="en-US" w:eastAsia="zh-CN"/>
        </w:rPr>
        <w:t xml:space="preserve"> the system information </w:t>
      </w:r>
      <w:r w:rsidR="00BD6C01">
        <w:rPr>
          <w:rFonts w:eastAsiaTheme="minorEastAsia" w:hint="eastAsia"/>
          <w:lang w:val="en-US" w:eastAsia="zh-CN"/>
        </w:rPr>
        <w:t xml:space="preserve">update </w:t>
      </w:r>
      <w:r w:rsidR="00100D24">
        <w:rPr>
          <w:rFonts w:eastAsiaTheme="minorEastAsia" w:hint="eastAsia"/>
          <w:lang w:val="en-US" w:eastAsia="zh-CN"/>
        </w:rPr>
        <w:t xml:space="preserve">caused by TRS/CSI-RS resources </w:t>
      </w:r>
      <w:r w:rsidR="00BD6C01" w:rsidRPr="00BD6C01">
        <w:rPr>
          <w:rFonts w:eastAsiaTheme="minorEastAsia" w:hint="eastAsia"/>
          <w:lang w:val="en-US" w:eastAsia="zh-CN"/>
        </w:rPr>
        <w:t>changes</w:t>
      </w:r>
      <w:r w:rsidR="00100D24">
        <w:rPr>
          <w:rFonts w:eastAsiaTheme="minorEastAsia" w:hint="eastAsia"/>
          <w:lang w:val="en-US" w:eastAsia="zh-CN"/>
        </w:rPr>
        <w:t>, which can provide significant power saving</w:t>
      </w:r>
      <w:r w:rsidR="00BD6C01">
        <w:rPr>
          <w:rFonts w:eastAsiaTheme="minorEastAsia" w:hint="eastAsia"/>
          <w:lang w:val="en-US" w:eastAsia="zh-CN"/>
        </w:rPr>
        <w:t>.</w:t>
      </w:r>
    </w:p>
    <w:p w14:paraId="5A402F09" w14:textId="5EC8B0AD" w:rsidR="00043A40" w:rsidRPr="00043A40" w:rsidRDefault="00C17C82" w:rsidP="00043A40">
      <w:pPr>
        <w:spacing w:before="120" w:after="120"/>
        <w:jc w:val="both"/>
      </w:pPr>
      <w:r>
        <w:rPr>
          <w:rFonts w:eastAsiaTheme="minorEastAsia" w:hint="eastAsia"/>
          <w:lang w:val="en-US" w:eastAsia="zh-CN"/>
        </w:rPr>
        <w:t>F</w:t>
      </w:r>
      <w:r w:rsidR="00164673" w:rsidRPr="00164673">
        <w:rPr>
          <w:rFonts w:eastAsiaTheme="minorEastAsia"/>
          <w:lang w:val="en-US" w:eastAsia="zh-CN"/>
        </w:rPr>
        <w:t xml:space="preserve">or TRS/CSI-RS resource used by CONNECTED mode UE, it is network implementation to configure </w:t>
      </w:r>
      <w:r>
        <w:rPr>
          <w:rFonts w:eastAsiaTheme="minorEastAsia" w:hint="eastAsia"/>
          <w:lang w:val="en-US" w:eastAsia="zh-CN"/>
        </w:rPr>
        <w:t xml:space="preserve">such </w:t>
      </w:r>
      <w:r w:rsidR="00164673" w:rsidRPr="00164673">
        <w:rPr>
          <w:rFonts w:eastAsiaTheme="minorEastAsia"/>
          <w:lang w:val="en-US" w:eastAsia="zh-CN"/>
        </w:rPr>
        <w:t>TRS/CSI-RS resource used for bot</w:t>
      </w:r>
      <w:r w:rsidR="00164673">
        <w:rPr>
          <w:rFonts w:eastAsiaTheme="minorEastAsia"/>
          <w:lang w:val="en-US" w:eastAsia="zh-CN"/>
        </w:rPr>
        <w:t xml:space="preserve">h IDLE and CONNECTED mode UE. </w:t>
      </w:r>
      <w:r w:rsidR="00164673" w:rsidRPr="00164673">
        <w:rPr>
          <w:rFonts w:eastAsiaTheme="minorEastAsia"/>
          <w:lang w:val="en-US" w:eastAsia="zh-CN"/>
        </w:rPr>
        <w:t>Since UE starts with IDLE mode first, a specific configuration of TRS/CSI-RS could help IDLE mode UE to reduce the powe</w:t>
      </w:r>
      <w:r w:rsidR="00FF2CAA">
        <w:rPr>
          <w:rFonts w:eastAsiaTheme="minorEastAsia"/>
          <w:lang w:val="en-US" w:eastAsia="zh-CN"/>
        </w:rPr>
        <w:t>r consumption.</w:t>
      </w:r>
      <w:r w:rsidR="00FF2CAA">
        <w:rPr>
          <w:rFonts w:eastAsiaTheme="minorEastAsia" w:hint="eastAsia"/>
          <w:lang w:val="en-US" w:eastAsia="zh-CN"/>
        </w:rPr>
        <w:t xml:space="preserve"> </w:t>
      </w:r>
      <w:r w:rsidR="00164673" w:rsidRPr="00164673">
        <w:rPr>
          <w:rFonts w:eastAsiaTheme="minorEastAsia"/>
          <w:lang w:val="en-US" w:eastAsia="zh-CN"/>
        </w:rPr>
        <w:t xml:space="preserve">Once UE enters CONNECTED mode, </w:t>
      </w:r>
      <w:proofErr w:type="spellStart"/>
      <w:r w:rsidR="00FF2CAA" w:rsidRPr="00FF2CAA">
        <w:rPr>
          <w:rFonts w:eastAsiaTheme="minorEastAsia"/>
          <w:lang w:val="en-US" w:eastAsia="zh-CN"/>
        </w:rPr>
        <w:t>gNB</w:t>
      </w:r>
      <w:proofErr w:type="spellEnd"/>
      <w:r w:rsidR="00FF2CAA" w:rsidRPr="00FF2CAA">
        <w:rPr>
          <w:rFonts w:eastAsiaTheme="minorEastAsia"/>
          <w:lang w:val="en-US" w:eastAsia="zh-CN"/>
        </w:rPr>
        <w:t xml:space="preserve"> could configure the CONNECTED mode UE with the TRS/CSI-RS resource bundled with SSB/paging occasion which is configured for IDLE mode UE</w:t>
      </w:r>
      <w:r w:rsidR="00D03084">
        <w:rPr>
          <w:rFonts w:eastAsiaTheme="minorEastAsia" w:hint="eastAsia"/>
          <w:lang w:val="en-US" w:eastAsia="zh-CN"/>
        </w:rPr>
        <w:t>.</w:t>
      </w:r>
      <w:r w:rsidR="00FF2CAA" w:rsidRPr="00FF2CAA">
        <w:rPr>
          <w:rFonts w:eastAsiaTheme="minorEastAsia"/>
          <w:lang w:val="en-US" w:eastAsia="zh-CN"/>
        </w:rPr>
        <w:t xml:space="preserve"> </w:t>
      </w:r>
      <w:r w:rsidR="00D34BCB">
        <w:rPr>
          <w:rFonts w:eastAsiaTheme="minorEastAsia" w:hint="eastAsia"/>
          <w:lang w:val="en-US" w:eastAsia="zh-CN"/>
        </w:rPr>
        <w:t>It</w:t>
      </w:r>
      <w:r w:rsidR="00FF2CAA" w:rsidRPr="00FF2CAA">
        <w:rPr>
          <w:rFonts w:eastAsiaTheme="minorEastAsia"/>
          <w:lang w:val="en-US" w:eastAsia="zh-CN"/>
        </w:rPr>
        <w:t xml:space="preserve"> implies that a set of TRS/CSI-RS resource are always transmitted for IDLE mode UEs and could be used by CONNECTED mode UEs.  </w:t>
      </w:r>
      <w:r w:rsidR="00E37325">
        <w:rPr>
          <w:rFonts w:eastAsiaTheme="minorEastAsia" w:hint="eastAsia"/>
          <w:lang w:val="en-US" w:eastAsia="zh-CN"/>
        </w:rPr>
        <w:t>Furthermore</w:t>
      </w:r>
      <w:r>
        <w:rPr>
          <w:rFonts w:eastAsiaTheme="minorEastAsia" w:hint="eastAsia"/>
          <w:lang w:val="en-US" w:eastAsia="zh-CN"/>
        </w:rPr>
        <w:t>, c</w:t>
      </w:r>
      <w:r w:rsidR="00043A40" w:rsidRPr="00043A40">
        <w:rPr>
          <w:rFonts w:eastAsiaTheme="minorEastAsia"/>
          <w:lang w:val="en-US" w:eastAsia="zh-CN"/>
        </w:rPr>
        <w:t xml:space="preserve">onsidering that </w:t>
      </w:r>
      <w:r w:rsidR="00043A40" w:rsidRPr="00043A40">
        <w:rPr>
          <w:rFonts w:eastAsiaTheme="minorEastAsia"/>
          <w:lang w:eastAsia="zh-CN"/>
        </w:rPr>
        <w:t>t</w:t>
      </w:r>
      <w:r w:rsidR="00043A40" w:rsidRPr="00043A40">
        <w:t>he paging indication (sequence or DCI based) would be transmitted on every paging cycle</w:t>
      </w:r>
      <w:r w:rsidR="00AF6C08">
        <w:rPr>
          <w:rFonts w:eastAsiaTheme="minorEastAsia" w:hint="eastAsia"/>
          <w:lang w:eastAsia="zh-CN"/>
        </w:rPr>
        <w:t xml:space="preserve"> and </w:t>
      </w:r>
      <w:r w:rsidR="00AF6C08" w:rsidRPr="00881063">
        <w:rPr>
          <w:lang w:eastAsia="ko-KR"/>
        </w:rPr>
        <w:t>TRS/CSI-RS in the TRS/CSI-RS occasion(s) may or may not be transmitted</w:t>
      </w:r>
      <w:r w:rsidR="00043A40" w:rsidRPr="00043A40">
        <w:rPr>
          <w:rFonts w:eastAsiaTheme="minorEastAsia"/>
          <w:lang w:eastAsia="zh-CN"/>
        </w:rPr>
        <w:t>,</w:t>
      </w:r>
      <w:r w:rsidR="00043A40" w:rsidRPr="00043A40">
        <w:t xml:space="preserve"> </w:t>
      </w:r>
      <w:r w:rsidR="00043A40" w:rsidRPr="00043A40">
        <w:rPr>
          <w:rFonts w:eastAsiaTheme="minorEastAsia"/>
          <w:lang w:val="en-US" w:eastAsia="zh-CN"/>
        </w:rPr>
        <w:t xml:space="preserve">TRS/CSI-RS bundled with SSB/paging occasion should not consider as always on signal. </w:t>
      </w:r>
    </w:p>
    <w:p w14:paraId="17AFC86A" w14:textId="4C695C2F" w:rsidR="00164673" w:rsidRDefault="00164673" w:rsidP="00164673">
      <w:pPr>
        <w:pStyle w:val="af5"/>
        <w:numPr>
          <w:ilvl w:val="255"/>
          <w:numId w:val="0"/>
        </w:numPr>
        <w:spacing w:before="120" w:after="120"/>
        <w:jc w:val="both"/>
        <w:rPr>
          <w:rFonts w:eastAsiaTheme="minorEastAsia"/>
          <w:lang w:val="en-US" w:eastAsia="zh-CN"/>
        </w:rPr>
      </w:pPr>
    </w:p>
    <w:p w14:paraId="7743402E" w14:textId="77777777" w:rsidR="00FE6B6A" w:rsidRDefault="00FE6B6A" w:rsidP="00FE6B6A">
      <w:pPr>
        <w:pStyle w:val="af5"/>
        <w:numPr>
          <w:ilvl w:val="255"/>
          <w:numId w:val="0"/>
        </w:numPr>
        <w:spacing w:before="120" w:after="120"/>
        <w:jc w:val="both"/>
        <w:rPr>
          <w:rFonts w:eastAsiaTheme="minorEastAsia"/>
          <w:lang w:eastAsia="zh-CN"/>
        </w:rPr>
      </w:pPr>
      <w:r>
        <w:object w:dxaOrig="8853" w:dyaOrig="1085" w14:anchorId="4987BBFA">
          <v:shape id="_x0000_i1026" type="#_x0000_t75" style="width:442.75pt;height:54.7pt" o:ole="">
            <v:imagedata r:id="rId13" o:title=""/>
          </v:shape>
          <o:OLEObject Type="Embed" ProgID="Visio.Drawing.11" ShapeID="_x0000_i1026" DrawAspect="Content" ObjectID="_1664973308" r:id="rId14"/>
        </w:object>
      </w:r>
    </w:p>
    <w:p w14:paraId="03639C19" w14:textId="6FA532DF" w:rsidR="00FE6B6A" w:rsidRPr="00FE6B6A" w:rsidRDefault="00FE6B6A" w:rsidP="00FE6B6A">
      <w:pPr>
        <w:pStyle w:val="af5"/>
        <w:numPr>
          <w:ilvl w:val="255"/>
          <w:numId w:val="0"/>
        </w:numPr>
        <w:spacing w:before="120" w:after="120"/>
        <w:ind w:firstLineChars="900" w:firstLine="1800"/>
        <w:jc w:val="both"/>
        <w:rPr>
          <w:rFonts w:eastAsiaTheme="minorEastAsia"/>
          <w:lang w:val="en-US" w:eastAsia="zh-CN"/>
        </w:rPr>
      </w:pPr>
      <w:r>
        <w:rPr>
          <w:rFonts w:eastAsiaTheme="minorEastAsia" w:hint="eastAsia"/>
          <w:lang w:eastAsia="zh-CN"/>
        </w:rPr>
        <w:t xml:space="preserve">Figure 3: </w:t>
      </w:r>
      <w:r w:rsidRPr="006B6D25">
        <w:rPr>
          <w:rFonts w:eastAsia="宋体"/>
          <w:lang w:val="en-US" w:eastAsia="zh-CN"/>
        </w:rPr>
        <w:t xml:space="preserve">TRS/CSI-RS </w:t>
      </w:r>
      <w:r>
        <w:rPr>
          <w:rFonts w:eastAsia="宋体" w:hint="eastAsia"/>
          <w:lang w:val="en-US" w:eastAsia="zh-CN"/>
        </w:rPr>
        <w:t>occasion is</w:t>
      </w:r>
      <w:r w:rsidRPr="006B6D25">
        <w:rPr>
          <w:rFonts w:eastAsia="宋体"/>
          <w:lang w:val="en-US" w:eastAsia="zh-CN"/>
        </w:rPr>
        <w:t xml:space="preserve"> </w:t>
      </w:r>
      <w:r>
        <w:rPr>
          <w:rFonts w:eastAsia="宋体" w:hint="eastAsia"/>
          <w:lang w:val="en-US" w:eastAsia="zh-CN"/>
        </w:rPr>
        <w:t>associated with</w:t>
      </w:r>
      <w:r w:rsidRPr="006B6D25">
        <w:rPr>
          <w:rFonts w:eastAsia="宋体"/>
          <w:lang w:val="en-US" w:eastAsia="zh-CN"/>
        </w:rPr>
        <w:t xml:space="preserve"> </w:t>
      </w:r>
      <w:r>
        <w:rPr>
          <w:rFonts w:eastAsia="宋体" w:hint="eastAsia"/>
          <w:lang w:val="en-US" w:eastAsia="zh-CN"/>
        </w:rPr>
        <w:t>PO/SSB</w:t>
      </w:r>
    </w:p>
    <w:p w14:paraId="6B88EC0B" w14:textId="77777777" w:rsidR="00164673" w:rsidRPr="00043A40" w:rsidRDefault="00164673" w:rsidP="00164673">
      <w:pPr>
        <w:pStyle w:val="af5"/>
        <w:numPr>
          <w:ilvl w:val="255"/>
          <w:numId w:val="0"/>
        </w:numPr>
        <w:spacing w:before="120" w:after="120"/>
        <w:jc w:val="both"/>
        <w:rPr>
          <w:rFonts w:eastAsiaTheme="minorEastAsia"/>
          <w:lang w:eastAsia="zh-CN"/>
        </w:rPr>
      </w:pPr>
    </w:p>
    <w:p w14:paraId="620AF951" w14:textId="6EC08FF6" w:rsidR="00AA3614" w:rsidRPr="00FE253F" w:rsidRDefault="00AA3614" w:rsidP="00EB66BD">
      <w:pPr>
        <w:jc w:val="both"/>
        <w:rPr>
          <w:rFonts w:eastAsiaTheme="minorEastAsia"/>
          <w:lang w:val="en-US" w:eastAsia="zh-CN"/>
        </w:rPr>
      </w:pPr>
      <w:r w:rsidRPr="00AA3614">
        <w:rPr>
          <w:rFonts w:eastAsiaTheme="minorEastAsia" w:hint="eastAsia"/>
          <w:lang w:val="en-US" w:eastAsia="zh-CN"/>
        </w:rPr>
        <w:t xml:space="preserve">Both system </w:t>
      </w:r>
      <w:r w:rsidRPr="00AA3614">
        <w:rPr>
          <w:rFonts w:eastAsiaTheme="minorEastAsia"/>
          <w:lang w:val="en-US" w:eastAsia="zh-CN"/>
        </w:rPr>
        <w:t>information</w:t>
      </w:r>
      <w:r w:rsidRPr="00AA3614">
        <w:rPr>
          <w:rFonts w:eastAsiaTheme="minorEastAsia" w:hint="eastAsia"/>
          <w:lang w:val="en-US" w:eastAsia="zh-CN"/>
        </w:rPr>
        <w:t xml:space="preserve"> and TRS/CSI-RS occasion associated with SSB/</w:t>
      </w:r>
      <w:r w:rsidRPr="00AA3614">
        <w:rPr>
          <w:rFonts w:eastAsiaTheme="minorEastAsia"/>
          <w:lang w:val="en-US" w:eastAsia="zh-CN"/>
        </w:rPr>
        <w:t>paging</w:t>
      </w:r>
      <w:r w:rsidRPr="00AA3614">
        <w:rPr>
          <w:rFonts w:eastAsiaTheme="minorEastAsia" w:hint="eastAsia"/>
          <w:lang w:val="en-US" w:eastAsia="zh-CN"/>
        </w:rPr>
        <w:t xml:space="preserve"> occasion can be </w:t>
      </w:r>
      <w:r w:rsidR="00A908DB">
        <w:rPr>
          <w:rFonts w:eastAsiaTheme="minorEastAsia" w:hint="eastAsia"/>
          <w:lang w:val="en-US" w:eastAsia="zh-CN"/>
        </w:rPr>
        <w:t>considered</w:t>
      </w:r>
      <w:r w:rsidRPr="00AA3614">
        <w:rPr>
          <w:rFonts w:eastAsiaTheme="minorEastAsia" w:hint="eastAsia"/>
          <w:lang w:val="en-US" w:eastAsia="zh-CN"/>
        </w:rPr>
        <w:t xml:space="preserve"> as TRS/CSI-RS resources configuration approach candidates.</w:t>
      </w:r>
      <w:r w:rsidR="008216D0">
        <w:rPr>
          <w:rFonts w:eastAsiaTheme="minorEastAsia" w:hint="eastAsia"/>
          <w:lang w:val="en-US" w:eastAsia="zh-CN"/>
        </w:rPr>
        <w:t xml:space="preserve"> </w:t>
      </w:r>
      <w:r w:rsidR="00C42E5F">
        <w:rPr>
          <w:rFonts w:eastAsiaTheme="minorEastAsia" w:hint="eastAsia"/>
          <w:lang w:val="en-US" w:eastAsia="zh-CN"/>
        </w:rPr>
        <w:t>However</w:t>
      </w:r>
      <w:r w:rsidR="00263561">
        <w:rPr>
          <w:rFonts w:eastAsiaTheme="minorEastAsia" w:hint="eastAsia"/>
          <w:lang w:val="en-US" w:eastAsia="zh-CN"/>
        </w:rPr>
        <w:t xml:space="preserve">, </w:t>
      </w:r>
      <w:r w:rsidR="00460CDB">
        <w:rPr>
          <w:rFonts w:eastAsiaTheme="minorEastAsia" w:hint="eastAsia"/>
          <w:lang w:val="en-US" w:eastAsia="zh-CN"/>
        </w:rPr>
        <w:t xml:space="preserve">as </w:t>
      </w:r>
      <w:r w:rsidR="00263561">
        <w:rPr>
          <w:rFonts w:eastAsiaTheme="minorEastAsia" w:hint="eastAsia"/>
          <w:lang w:val="en-US" w:eastAsia="zh-CN"/>
        </w:rPr>
        <w:t>o</w:t>
      </w:r>
      <w:r w:rsidR="008216D0">
        <w:rPr>
          <w:rFonts w:eastAsiaTheme="minorEastAsia" w:hint="eastAsia"/>
          <w:lang w:val="en-US" w:eastAsia="zh-CN"/>
        </w:rPr>
        <w:t>ption 3 has low</w:t>
      </w:r>
      <w:r w:rsidR="006A6173">
        <w:rPr>
          <w:rFonts w:eastAsiaTheme="minorEastAsia" w:hint="eastAsia"/>
          <w:lang w:val="en-US" w:eastAsia="zh-CN"/>
        </w:rPr>
        <w:t>er</w:t>
      </w:r>
      <w:r w:rsidR="008216D0">
        <w:rPr>
          <w:rFonts w:eastAsiaTheme="minorEastAsia" w:hint="eastAsia"/>
          <w:lang w:val="en-US" w:eastAsia="zh-CN"/>
        </w:rPr>
        <w:t xml:space="preserve"> specification efforts </w:t>
      </w:r>
      <w:r w:rsidR="006A6173">
        <w:rPr>
          <w:rFonts w:eastAsiaTheme="minorEastAsia" w:hint="eastAsia"/>
          <w:lang w:val="en-US" w:eastAsia="zh-CN"/>
        </w:rPr>
        <w:t xml:space="preserve">and </w:t>
      </w:r>
      <w:r w:rsidR="000B40A3">
        <w:rPr>
          <w:rFonts w:eastAsiaTheme="minorEastAsia" w:hint="eastAsia"/>
          <w:lang w:val="en-US" w:eastAsia="zh-CN"/>
        </w:rPr>
        <w:lastRenderedPageBreak/>
        <w:t xml:space="preserve">higher </w:t>
      </w:r>
      <w:r w:rsidR="006A6173">
        <w:rPr>
          <w:rFonts w:eastAsiaTheme="minorEastAsia" w:hint="eastAsia"/>
          <w:lang w:val="en-US" w:eastAsia="zh-CN"/>
        </w:rPr>
        <w:t xml:space="preserve">UE power saving gain that option 2, </w:t>
      </w:r>
      <w:r w:rsidR="008216D0" w:rsidRPr="008216D0">
        <w:rPr>
          <w:rFonts w:eastAsiaTheme="minorEastAsia" w:hint="eastAsia"/>
          <w:lang w:val="en-US" w:eastAsia="zh-CN"/>
        </w:rPr>
        <w:t>TRS/CSI-RS configuration for Idle/Inactive mode should be associated with SSB/paging occasion(s).</w:t>
      </w:r>
    </w:p>
    <w:p w14:paraId="5A0B7376" w14:textId="77777777" w:rsidR="00AA3614" w:rsidRPr="00C42E5F" w:rsidRDefault="00AA3614" w:rsidP="007176FE">
      <w:pPr>
        <w:pStyle w:val="af5"/>
        <w:numPr>
          <w:ilvl w:val="255"/>
          <w:numId w:val="0"/>
        </w:numPr>
        <w:spacing w:before="120" w:after="120"/>
        <w:jc w:val="both"/>
        <w:rPr>
          <w:rFonts w:eastAsiaTheme="minorEastAsia"/>
          <w:b/>
          <w:i/>
          <w:lang w:val="en-US" w:eastAsia="zh-CN"/>
        </w:rPr>
      </w:pPr>
    </w:p>
    <w:p w14:paraId="75139C12" w14:textId="34CE7419" w:rsidR="007176FE" w:rsidRDefault="007176FE" w:rsidP="007176FE">
      <w:pPr>
        <w:pStyle w:val="af5"/>
        <w:numPr>
          <w:ilvl w:val="255"/>
          <w:numId w:val="0"/>
        </w:numPr>
        <w:spacing w:before="120" w:after="120"/>
        <w:jc w:val="both"/>
        <w:rPr>
          <w:rFonts w:eastAsiaTheme="minorEastAsia"/>
          <w:b/>
          <w:i/>
          <w:lang w:val="en-US" w:eastAsia="zh-CN"/>
        </w:rPr>
      </w:pPr>
      <w:r w:rsidRPr="00724303">
        <w:rPr>
          <w:rFonts w:eastAsiaTheme="minorEastAsia"/>
          <w:b/>
          <w:i/>
          <w:lang w:eastAsia="zh-CN"/>
        </w:rPr>
        <w:t>Observation</w:t>
      </w:r>
      <w:r w:rsidRPr="00724303">
        <w:rPr>
          <w:rFonts w:eastAsiaTheme="minorEastAsia" w:hint="eastAsia"/>
          <w:b/>
          <w:i/>
          <w:lang w:eastAsia="zh-CN"/>
        </w:rPr>
        <w:t xml:space="preserve"> </w:t>
      </w:r>
      <w:r w:rsidR="00526F3B">
        <w:rPr>
          <w:rFonts w:eastAsiaTheme="minorEastAsia" w:hint="eastAsia"/>
          <w:b/>
          <w:i/>
          <w:lang w:eastAsia="zh-CN"/>
        </w:rPr>
        <w:t>5</w:t>
      </w:r>
      <w:r w:rsidRPr="00724303">
        <w:rPr>
          <w:rFonts w:eastAsiaTheme="minorEastAsia" w:hint="eastAsia"/>
          <w:b/>
          <w:i/>
          <w:lang w:eastAsia="zh-CN"/>
        </w:rPr>
        <w:t xml:space="preserve">: </w:t>
      </w:r>
      <w:r>
        <w:rPr>
          <w:rFonts w:eastAsiaTheme="minorEastAsia" w:hint="eastAsia"/>
          <w:b/>
          <w:i/>
          <w:lang w:eastAsia="zh-CN"/>
        </w:rPr>
        <w:t xml:space="preserve">With </w:t>
      </w:r>
      <w:r w:rsidRPr="00724303">
        <w:rPr>
          <w:rFonts w:eastAsiaTheme="minorEastAsia" w:hint="eastAsia"/>
          <w:b/>
          <w:i/>
          <w:lang w:val="en-US" w:eastAsia="zh-CN"/>
        </w:rPr>
        <w:t xml:space="preserve">TRS/CSI-RS occasion associated with </w:t>
      </w:r>
      <w:r>
        <w:rPr>
          <w:rFonts w:eastAsiaTheme="minorEastAsia" w:hint="eastAsia"/>
          <w:b/>
          <w:i/>
          <w:lang w:val="en-US" w:eastAsia="zh-CN"/>
        </w:rPr>
        <w:t>SSB/</w:t>
      </w:r>
      <w:r w:rsidRPr="00724303">
        <w:rPr>
          <w:rFonts w:eastAsiaTheme="minorEastAsia"/>
          <w:b/>
          <w:i/>
          <w:lang w:val="en-US" w:eastAsia="zh-CN"/>
        </w:rPr>
        <w:t>paging</w:t>
      </w:r>
      <w:r w:rsidRPr="00724303">
        <w:rPr>
          <w:rFonts w:eastAsiaTheme="minorEastAsia" w:hint="eastAsia"/>
          <w:b/>
          <w:i/>
          <w:lang w:val="en-US" w:eastAsia="zh-CN"/>
        </w:rPr>
        <w:t xml:space="preserve"> occasion</w:t>
      </w:r>
      <w:r w:rsidR="00100D24">
        <w:rPr>
          <w:rFonts w:eastAsiaTheme="minorEastAsia" w:hint="eastAsia"/>
          <w:b/>
          <w:i/>
          <w:lang w:val="en-US" w:eastAsia="zh-CN"/>
        </w:rPr>
        <w:t>,</w:t>
      </w:r>
      <w:r w:rsidRPr="00724303">
        <w:rPr>
          <w:rFonts w:eastAsiaTheme="minorEastAsia" w:hint="eastAsia"/>
          <w:b/>
          <w:i/>
          <w:lang w:val="en-US" w:eastAsia="zh-CN"/>
        </w:rPr>
        <w:t xml:space="preserve"> </w:t>
      </w:r>
      <w:r w:rsidR="00100D24">
        <w:rPr>
          <w:rFonts w:eastAsiaTheme="minorEastAsia" w:hint="eastAsia"/>
          <w:b/>
          <w:i/>
          <w:lang w:val="en-US" w:eastAsia="zh-CN"/>
        </w:rPr>
        <w:t xml:space="preserve">it will provide </w:t>
      </w:r>
      <w:r w:rsidR="00100D24">
        <w:rPr>
          <w:rFonts w:eastAsiaTheme="minorEastAsia"/>
          <w:b/>
          <w:i/>
          <w:lang w:val="en-US" w:eastAsia="zh-CN"/>
        </w:rPr>
        <w:t>significant</w:t>
      </w:r>
      <w:r w:rsidR="00100D24">
        <w:rPr>
          <w:rFonts w:eastAsiaTheme="minorEastAsia" w:hint="eastAsia"/>
          <w:b/>
          <w:i/>
          <w:lang w:val="en-US" w:eastAsia="zh-CN"/>
        </w:rPr>
        <w:t xml:space="preserve"> power saving gain at cost of low</w:t>
      </w:r>
      <w:r w:rsidR="00100D24" w:rsidRPr="00100D24">
        <w:rPr>
          <w:rFonts w:eastAsiaTheme="minorEastAsia" w:hint="eastAsia"/>
          <w:b/>
          <w:i/>
          <w:lang w:val="en-US" w:eastAsia="zh-CN"/>
        </w:rPr>
        <w:t xml:space="preserve"> </w:t>
      </w:r>
      <w:r w:rsidR="00616A7F">
        <w:rPr>
          <w:rFonts w:eastAsiaTheme="minorEastAsia" w:hint="eastAsia"/>
          <w:b/>
          <w:i/>
          <w:lang w:val="en-US" w:eastAsia="zh-CN"/>
        </w:rPr>
        <w:t>configuration signaling overhead and low specification efforts</w:t>
      </w:r>
      <w:r w:rsidR="00100D24">
        <w:rPr>
          <w:rFonts w:eastAsiaTheme="minorEastAsia" w:hint="eastAsia"/>
          <w:b/>
          <w:i/>
          <w:lang w:val="en-US" w:eastAsia="zh-CN"/>
        </w:rPr>
        <w:t>.</w:t>
      </w:r>
    </w:p>
    <w:p w14:paraId="7EC2EF71" w14:textId="01CC0F4E" w:rsidR="00D03084" w:rsidRDefault="00526F3B" w:rsidP="00164673">
      <w:pPr>
        <w:pStyle w:val="af5"/>
        <w:numPr>
          <w:ilvl w:val="255"/>
          <w:numId w:val="0"/>
        </w:numPr>
        <w:spacing w:before="120" w:after="120"/>
        <w:jc w:val="both"/>
        <w:rPr>
          <w:rFonts w:eastAsiaTheme="minorEastAsia"/>
          <w:b/>
          <w:i/>
          <w:lang w:val="en-US" w:eastAsia="zh-CN"/>
        </w:rPr>
      </w:pPr>
      <w:r w:rsidRPr="00724303">
        <w:rPr>
          <w:rFonts w:eastAsiaTheme="minorEastAsia"/>
          <w:b/>
          <w:i/>
          <w:lang w:eastAsia="zh-CN"/>
        </w:rPr>
        <w:t>Observation</w:t>
      </w:r>
      <w:r w:rsidRPr="00724303">
        <w:rPr>
          <w:rFonts w:eastAsiaTheme="minorEastAsia" w:hint="eastAsia"/>
          <w:b/>
          <w:i/>
          <w:lang w:eastAsia="zh-CN"/>
        </w:rPr>
        <w:t xml:space="preserve"> </w:t>
      </w:r>
      <w:r>
        <w:rPr>
          <w:rFonts w:eastAsiaTheme="minorEastAsia" w:hint="eastAsia"/>
          <w:b/>
          <w:i/>
          <w:lang w:eastAsia="zh-CN"/>
        </w:rPr>
        <w:t>6</w:t>
      </w:r>
      <w:r w:rsidRPr="00724303">
        <w:rPr>
          <w:rFonts w:eastAsiaTheme="minorEastAsia" w:hint="eastAsia"/>
          <w:b/>
          <w:i/>
          <w:lang w:eastAsia="zh-CN"/>
        </w:rPr>
        <w:t>:</w:t>
      </w:r>
      <w:r w:rsidR="00D34BCB" w:rsidRPr="00D34BCB">
        <w:rPr>
          <w:rFonts w:eastAsiaTheme="minorEastAsia" w:hint="eastAsia"/>
          <w:lang w:val="en-US" w:eastAsia="zh-CN"/>
        </w:rPr>
        <w:t xml:space="preserve"> </w:t>
      </w:r>
      <w:proofErr w:type="spellStart"/>
      <w:r w:rsidR="0090667D" w:rsidRPr="0090667D">
        <w:rPr>
          <w:rFonts w:eastAsiaTheme="minorEastAsia"/>
          <w:b/>
          <w:i/>
          <w:lang w:val="en-US" w:eastAsia="zh-CN"/>
        </w:rPr>
        <w:t>gNB</w:t>
      </w:r>
      <w:proofErr w:type="spellEnd"/>
      <w:r w:rsidR="0090667D" w:rsidRPr="0090667D">
        <w:rPr>
          <w:rFonts w:eastAsiaTheme="minorEastAsia"/>
          <w:b/>
          <w:i/>
          <w:lang w:val="en-US" w:eastAsia="zh-CN"/>
        </w:rPr>
        <w:t xml:space="preserve"> could configure the CONNECTED mode UE with the TRS/CSI-RS resource bundled with SSB/paging occasion which is configured for IDLE mode UE</w:t>
      </w:r>
      <w:r w:rsidR="00D34BCB">
        <w:rPr>
          <w:rFonts w:eastAsiaTheme="minorEastAsia" w:hint="eastAsia"/>
          <w:b/>
          <w:i/>
          <w:lang w:val="en-US" w:eastAsia="zh-CN"/>
        </w:rPr>
        <w:t>.</w:t>
      </w:r>
    </w:p>
    <w:p w14:paraId="43EE2930" w14:textId="1C43BD22" w:rsidR="00043A40" w:rsidRPr="00043A40" w:rsidRDefault="00043A40" w:rsidP="00043A40">
      <w:pPr>
        <w:spacing w:before="120" w:after="120"/>
        <w:jc w:val="both"/>
        <w:rPr>
          <w:b/>
          <w:i/>
        </w:rPr>
      </w:pPr>
      <w:r w:rsidRPr="00724303">
        <w:rPr>
          <w:rFonts w:eastAsiaTheme="minorEastAsia"/>
          <w:b/>
          <w:i/>
          <w:lang w:eastAsia="zh-CN"/>
        </w:rPr>
        <w:t>Observation</w:t>
      </w:r>
      <w:r w:rsidRPr="00724303">
        <w:rPr>
          <w:rFonts w:eastAsiaTheme="minorEastAsia" w:hint="eastAsia"/>
          <w:b/>
          <w:i/>
          <w:lang w:eastAsia="zh-CN"/>
        </w:rPr>
        <w:t xml:space="preserve"> </w:t>
      </w:r>
      <w:r>
        <w:rPr>
          <w:rFonts w:eastAsiaTheme="minorEastAsia" w:hint="eastAsia"/>
          <w:b/>
          <w:i/>
          <w:lang w:eastAsia="zh-CN"/>
        </w:rPr>
        <w:t>7</w:t>
      </w:r>
      <w:r w:rsidRPr="00724303">
        <w:rPr>
          <w:rFonts w:eastAsiaTheme="minorEastAsia" w:hint="eastAsia"/>
          <w:b/>
          <w:i/>
          <w:lang w:eastAsia="zh-CN"/>
        </w:rPr>
        <w:t>:</w:t>
      </w:r>
      <w:r>
        <w:rPr>
          <w:rFonts w:eastAsiaTheme="minorEastAsia" w:hint="eastAsia"/>
          <w:b/>
          <w:i/>
          <w:lang w:eastAsia="zh-CN"/>
        </w:rPr>
        <w:t xml:space="preserve"> </w:t>
      </w:r>
      <w:r w:rsidRPr="00043A40">
        <w:rPr>
          <w:rFonts w:eastAsiaTheme="minorEastAsia"/>
          <w:b/>
          <w:i/>
          <w:lang w:val="en-US" w:eastAsia="zh-CN"/>
        </w:rPr>
        <w:t xml:space="preserve">Considering that </w:t>
      </w:r>
      <w:r w:rsidRPr="00043A40">
        <w:rPr>
          <w:rFonts w:eastAsiaTheme="minorEastAsia"/>
          <w:b/>
          <w:i/>
          <w:lang w:eastAsia="zh-CN"/>
        </w:rPr>
        <w:t>t</w:t>
      </w:r>
      <w:r w:rsidRPr="00043A40">
        <w:rPr>
          <w:b/>
          <w:i/>
        </w:rPr>
        <w:t>he paging indication (sequence or DCI based) would be transmitted on every paging cycle</w:t>
      </w:r>
      <w:r w:rsidRPr="00043A40">
        <w:rPr>
          <w:rFonts w:eastAsiaTheme="minorEastAsia"/>
          <w:b/>
          <w:i/>
          <w:lang w:eastAsia="zh-CN"/>
        </w:rPr>
        <w:t>,</w:t>
      </w:r>
      <w:r w:rsidRPr="00043A40">
        <w:rPr>
          <w:b/>
          <w:i/>
        </w:rPr>
        <w:t xml:space="preserve"> </w:t>
      </w:r>
      <w:r w:rsidRPr="00043A40">
        <w:rPr>
          <w:rFonts w:eastAsiaTheme="minorEastAsia"/>
          <w:b/>
          <w:i/>
          <w:lang w:val="en-US" w:eastAsia="zh-CN"/>
        </w:rPr>
        <w:t xml:space="preserve">TRS/CSI-RS bundled with SSB/paging occasion should not consider as always on signal. </w:t>
      </w:r>
    </w:p>
    <w:p w14:paraId="7FA5B96D" w14:textId="79E47C4C" w:rsidR="00E45081" w:rsidRDefault="00871A7A" w:rsidP="00DE3D12">
      <w:pPr>
        <w:spacing w:before="120" w:after="120"/>
        <w:jc w:val="both"/>
        <w:rPr>
          <w:rFonts w:eastAsiaTheme="minorEastAsia"/>
          <w:b/>
          <w:i/>
          <w:lang w:val="en-US" w:eastAsia="zh-CN"/>
        </w:rPr>
      </w:pPr>
      <w:r>
        <w:rPr>
          <w:rFonts w:eastAsiaTheme="minorEastAsia"/>
          <w:b/>
          <w:i/>
          <w:lang w:val="en-US" w:eastAsia="zh-CN"/>
        </w:rPr>
        <w:t>P</w:t>
      </w:r>
      <w:r>
        <w:rPr>
          <w:rFonts w:eastAsiaTheme="minorEastAsia" w:hint="eastAsia"/>
          <w:b/>
          <w:i/>
          <w:lang w:val="en-US" w:eastAsia="zh-CN"/>
        </w:rPr>
        <w:t>roposal</w:t>
      </w:r>
      <w:r w:rsidR="00201596">
        <w:rPr>
          <w:rFonts w:eastAsiaTheme="minorEastAsia" w:hint="eastAsia"/>
          <w:b/>
          <w:i/>
          <w:lang w:val="en-US" w:eastAsia="zh-CN"/>
        </w:rPr>
        <w:t xml:space="preserve"> </w:t>
      </w:r>
      <w:r w:rsidR="00DC30A0">
        <w:rPr>
          <w:rFonts w:eastAsiaTheme="minorEastAsia" w:hint="eastAsia"/>
          <w:b/>
          <w:i/>
          <w:lang w:val="en-US" w:eastAsia="zh-CN"/>
        </w:rPr>
        <w:t>1</w:t>
      </w:r>
      <w:r>
        <w:rPr>
          <w:rFonts w:eastAsiaTheme="minorEastAsia" w:hint="eastAsia"/>
          <w:b/>
          <w:i/>
          <w:lang w:val="en-US" w:eastAsia="zh-CN"/>
        </w:rPr>
        <w:t xml:space="preserve">: </w:t>
      </w:r>
      <w:r w:rsidR="00DC30A0">
        <w:rPr>
          <w:rFonts w:eastAsiaTheme="minorEastAsia" w:hint="eastAsia"/>
          <w:b/>
          <w:i/>
          <w:lang w:val="en-US" w:eastAsia="zh-CN"/>
        </w:rPr>
        <w:t xml:space="preserve">TRS/CSI-RS configuration </w:t>
      </w:r>
      <w:r w:rsidR="007C1C3E">
        <w:rPr>
          <w:rFonts w:eastAsiaTheme="minorEastAsia" w:hint="eastAsia"/>
          <w:b/>
          <w:i/>
          <w:lang w:val="en-US" w:eastAsia="zh-CN"/>
        </w:rPr>
        <w:t xml:space="preserve">for Idle/Inactive mode </w:t>
      </w:r>
      <w:r w:rsidR="00DC30A0">
        <w:rPr>
          <w:rFonts w:eastAsiaTheme="minorEastAsia" w:hint="eastAsia"/>
          <w:b/>
          <w:i/>
          <w:lang w:val="en-US" w:eastAsia="zh-CN"/>
        </w:rPr>
        <w:t xml:space="preserve">should be associated with </w:t>
      </w:r>
      <w:r w:rsidR="003F4B26">
        <w:rPr>
          <w:rFonts w:eastAsiaTheme="minorEastAsia" w:hint="eastAsia"/>
          <w:b/>
          <w:i/>
          <w:lang w:val="en-US" w:eastAsia="zh-CN"/>
        </w:rPr>
        <w:t>SSB/</w:t>
      </w:r>
      <w:r w:rsidR="00DC30A0">
        <w:rPr>
          <w:rFonts w:eastAsiaTheme="minorEastAsia" w:hint="eastAsia"/>
          <w:b/>
          <w:i/>
          <w:lang w:val="en-US" w:eastAsia="zh-CN"/>
        </w:rPr>
        <w:t>paging occasion</w:t>
      </w:r>
      <w:r w:rsidR="00181A5E">
        <w:rPr>
          <w:rFonts w:eastAsiaTheme="minorEastAsia" w:hint="eastAsia"/>
          <w:b/>
          <w:i/>
          <w:lang w:val="en-US" w:eastAsia="zh-CN"/>
        </w:rPr>
        <w:t>(</w:t>
      </w:r>
      <w:r w:rsidR="00DC30A0">
        <w:rPr>
          <w:rFonts w:eastAsiaTheme="minorEastAsia" w:hint="eastAsia"/>
          <w:b/>
          <w:i/>
          <w:lang w:val="en-US" w:eastAsia="zh-CN"/>
        </w:rPr>
        <w:t>s</w:t>
      </w:r>
      <w:r w:rsidR="00181A5E">
        <w:rPr>
          <w:rFonts w:eastAsiaTheme="minorEastAsia" w:hint="eastAsia"/>
          <w:b/>
          <w:i/>
          <w:lang w:val="en-US" w:eastAsia="zh-CN"/>
        </w:rPr>
        <w:t>)</w:t>
      </w:r>
      <w:r w:rsidR="001F32C0">
        <w:rPr>
          <w:rFonts w:eastAsiaTheme="minorEastAsia" w:hint="eastAsia"/>
          <w:b/>
          <w:i/>
          <w:lang w:val="en-US" w:eastAsia="zh-CN"/>
        </w:rPr>
        <w:t>.</w:t>
      </w:r>
      <w:r w:rsidR="00DC30A0">
        <w:rPr>
          <w:rFonts w:eastAsiaTheme="minorEastAsia" w:hint="eastAsia"/>
          <w:b/>
          <w:i/>
          <w:lang w:val="en-US" w:eastAsia="zh-CN"/>
        </w:rPr>
        <w:t xml:space="preserve"> </w:t>
      </w:r>
    </w:p>
    <w:p w14:paraId="0C8A29E0" w14:textId="77777777" w:rsidR="00FE253F" w:rsidRPr="004C490A" w:rsidRDefault="00FE253F" w:rsidP="00DE3D12">
      <w:pPr>
        <w:spacing w:before="120" w:after="120"/>
        <w:jc w:val="both"/>
        <w:rPr>
          <w:rFonts w:eastAsiaTheme="minorEastAsia"/>
          <w:b/>
          <w:i/>
          <w:lang w:val="en-US" w:eastAsia="zh-CN"/>
        </w:rPr>
      </w:pPr>
    </w:p>
    <w:p w14:paraId="13C7967E" w14:textId="77777777" w:rsidR="00856681" w:rsidRPr="00591FD1" w:rsidRDefault="00856681" w:rsidP="00856681">
      <w:pPr>
        <w:pStyle w:val="1"/>
        <w:rPr>
          <w:rFonts w:eastAsia="宋体"/>
          <w:b/>
          <w:sz w:val="24"/>
          <w:szCs w:val="24"/>
          <w:lang w:val="en-US"/>
        </w:rPr>
      </w:pPr>
      <w:r>
        <w:rPr>
          <w:rFonts w:eastAsia="宋体"/>
          <w:b/>
          <w:sz w:val="24"/>
          <w:szCs w:val="24"/>
          <w:lang w:val="en-US"/>
        </w:rPr>
        <w:t>Conclusion</w:t>
      </w:r>
      <w:r w:rsidRPr="00591FD1">
        <w:rPr>
          <w:rFonts w:eastAsia="宋体"/>
          <w:b/>
          <w:sz w:val="24"/>
          <w:szCs w:val="24"/>
          <w:lang w:val="en-US"/>
        </w:rPr>
        <w:t xml:space="preserve"> </w:t>
      </w:r>
    </w:p>
    <w:p w14:paraId="6AE5180B" w14:textId="77777777" w:rsidR="00856681" w:rsidRDefault="00856681" w:rsidP="00B654B3">
      <w:pPr>
        <w:spacing w:before="120" w:afterLines="50" w:after="120" w:line="276" w:lineRule="auto"/>
        <w:jc w:val="both"/>
        <w:rPr>
          <w:rFonts w:eastAsiaTheme="minorEastAsia"/>
          <w:lang w:val="en-US" w:eastAsia="zh-CN"/>
        </w:rPr>
      </w:pPr>
      <w:r w:rsidRPr="000D2C3C">
        <w:rPr>
          <w:rFonts w:eastAsia="宋体"/>
          <w:szCs w:val="22"/>
          <w:lang w:val="en-US" w:eastAsia="zh-CN"/>
        </w:rPr>
        <w:t xml:space="preserve">In this contribution, </w:t>
      </w:r>
      <w:r w:rsidR="0071751E">
        <w:rPr>
          <w:rFonts w:eastAsia="宋体" w:hint="eastAsia"/>
          <w:szCs w:val="22"/>
          <w:lang w:val="en-US" w:eastAsia="zh-CN"/>
        </w:rPr>
        <w:t>configuration of TRS/C</w:t>
      </w:r>
      <w:r w:rsidR="008A488F">
        <w:rPr>
          <w:rFonts w:eastAsia="宋体" w:hint="eastAsia"/>
          <w:szCs w:val="22"/>
          <w:lang w:val="en-US" w:eastAsia="zh-CN"/>
        </w:rPr>
        <w:t xml:space="preserve">SI-RS for paging enhancement is </w:t>
      </w:r>
      <w:r w:rsidR="0071751E">
        <w:rPr>
          <w:rFonts w:eastAsia="宋体" w:hint="eastAsia"/>
          <w:szCs w:val="22"/>
          <w:lang w:val="en-US" w:eastAsia="zh-CN"/>
        </w:rPr>
        <w:t>discussed</w:t>
      </w:r>
      <w:r w:rsidRPr="000D2C3C">
        <w:rPr>
          <w:lang w:val="en-US" w:eastAsia="ko-KR"/>
        </w:rPr>
        <w:t xml:space="preserve">.  We have the following </w:t>
      </w:r>
      <w:r w:rsidR="004B24AC">
        <w:rPr>
          <w:rFonts w:eastAsiaTheme="minorEastAsia" w:hint="eastAsia"/>
          <w:lang w:val="en-US" w:eastAsia="zh-CN"/>
        </w:rPr>
        <w:t xml:space="preserve">observations and </w:t>
      </w:r>
      <w:r w:rsidRPr="000D2C3C">
        <w:rPr>
          <w:lang w:val="en-US" w:eastAsia="ko-KR"/>
        </w:rPr>
        <w:t xml:space="preserve">proposals, </w:t>
      </w:r>
    </w:p>
    <w:p w14:paraId="5EEE142E" w14:textId="77777777" w:rsidR="001F7F56" w:rsidRPr="0073352D" w:rsidRDefault="001F7F56" w:rsidP="001F7F56">
      <w:pPr>
        <w:pStyle w:val="af5"/>
        <w:spacing w:before="120" w:after="120"/>
        <w:ind w:left="0"/>
        <w:jc w:val="both"/>
        <w:rPr>
          <w:rFonts w:eastAsiaTheme="minorEastAsia"/>
          <w:b/>
          <w:i/>
          <w:lang w:val="en-US" w:eastAsia="zh-CN"/>
        </w:rPr>
      </w:pPr>
      <w:r w:rsidRPr="0073352D">
        <w:rPr>
          <w:rFonts w:eastAsiaTheme="minorEastAsia" w:hint="eastAsia"/>
          <w:b/>
          <w:i/>
          <w:lang w:val="en-US" w:eastAsia="zh-CN"/>
        </w:rPr>
        <w:t xml:space="preserve">Observation </w:t>
      </w:r>
      <w:r>
        <w:rPr>
          <w:rFonts w:eastAsiaTheme="minorEastAsia" w:hint="eastAsia"/>
          <w:b/>
          <w:i/>
          <w:lang w:val="en-US" w:eastAsia="zh-CN"/>
        </w:rPr>
        <w:t>1</w:t>
      </w:r>
      <w:r w:rsidRPr="0073352D">
        <w:rPr>
          <w:rFonts w:eastAsiaTheme="minorEastAsia" w:hint="eastAsia"/>
          <w:b/>
          <w:i/>
          <w:lang w:val="en-US" w:eastAsia="zh-CN"/>
        </w:rPr>
        <w:t>: Additional TRS/CSI-RS can provide</w:t>
      </w:r>
      <w:r>
        <w:rPr>
          <w:rFonts w:eastAsiaTheme="minorEastAsia" w:hint="eastAsia"/>
          <w:b/>
          <w:i/>
          <w:lang w:val="en-US" w:eastAsia="zh-CN"/>
        </w:rPr>
        <w:t xml:space="preserve"> </w:t>
      </w:r>
      <w:r w:rsidRPr="008F2564">
        <w:rPr>
          <w:rFonts w:eastAsiaTheme="minorEastAsia"/>
          <w:b/>
          <w:i/>
          <w:lang w:val="en-US" w:eastAsia="zh-CN"/>
        </w:rPr>
        <w:t>7.14%</w:t>
      </w:r>
      <w:r w:rsidRPr="00E20885">
        <w:rPr>
          <w:rFonts w:eastAsiaTheme="minorEastAsia"/>
          <w:b/>
          <w:i/>
          <w:lang w:val="en-US" w:eastAsia="zh-CN"/>
        </w:rPr>
        <w:t xml:space="preserve"> ~</w:t>
      </w:r>
      <w:r w:rsidRPr="008F2564">
        <w:rPr>
          <w:rFonts w:eastAsiaTheme="minorEastAsia"/>
          <w:b/>
          <w:i/>
          <w:lang w:val="en-US" w:eastAsia="zh-CN"/>
        </w:rPr>
        <w:t>35.14%</w:t>
      </w:r>
      <w:r w:rsidRPr="0073352D">
        <w:rPr>
          <w:rFonts w:eastAsiaTheme="minorEastAsia" w:hint="eastAsia"/>
          <w:b/>
          <w:i/>
          <w:lang w:val="en-US" w:eastAsia="zh-CN"/>
        </w:rPr>
        <w:t xml:space="preserve"> power saving gain over SSB based paging reception.</w:t>
      </w:r>
    </w:p>
    <w:p w14:paraId="3EADBF44" w14:textId="77777777" w:rsidR="00D2027E" w:rsidRPr="00DE65DA" w:rsidRDefault="00D2027E" w:rsidP="00D2027E">
      <w:pPr>
        <w:pStyle w:val="af5"/>
        <w:numPr>
          <w:ilvl w:val="255"/>
          <w:numId w:val="0"/>
        </w:numPr>
        <w:spacing w:before="120" w:after="120"/>
        <w:jc w:val="both"/>
        <w:rPr>
          <w:rFonts w:eastAsia="宋体"/>
          <w:b/>
          <w:i/>
          <w:szCs w:val="22"/>
          <w:lang w:val="en-US" w:eastAsia="zh-CN"/>
        </w:rPr>
      </w:pPr>
      <w:r w:rsidRPr="009B1F7D">
        <w:rPr>
          <w:rFonts w:eastAsiaTheme="minorEastAsia"/>
          <w:b/>
          <w:i/>
          <w:lang w:val="en-US" w:eastAsia="zh-CN"/>
        </w:rPr>
        <w:t>O</w:t>
      </w:r>
      <w:r w:rsidRPr="009B1F7D">
        <w:rPr>
          <w:rFonts w:eastAsiaTheme="minorEastAsia" w:hint="eastAsia"/>
          <w:b/>
          <w:i/>
          <w:lang w:val="en-US" w:eastAsia="zh-CN"/>
        </w:rPr>
        <w:t xml:space="preserve">bservation </w:t>
      </w:r>
      <w:r>
        <w:rPr>
          <w:rFonts w:eastAsiaTheme="minorEastAsia" w:hint="eastAsia"/>
          <w:b/>
          <w:i/>
          <w:lang w:val="en-US" w:eastAsia="zh-CN"/>
        </w:rPr>
        <w:t>2</w:t>
      </w:r>
      <w:r w:rsidRPr="009B1F7D">
        <w:rPr>
          <w:rFonts w:eastAsiaTheme="minorEastAsia" w:hint="eastAsia"/>
          <w:b/>
          <w:i/>
          <w:lang w:val="en-US" w:eastAsia="zh-CN"/>
        </w:rPr>
        <w:t>:</w:t>
      </w:r>
      <w:r w:rsidRPr="00615390">
        <w:rPr>
          <w:rFonts w:eastAsia="宋体" w:hint="eastAsia"/>
          <w:szCs w:val="22"/>
          <w:lang w:val="en-US" w:eastAsia="zh-CN"/>
        </w:rPr>
        <w:t xml:space="preserve"> </w:t>
      </w:r>
      <w:r w:rsidRPr="00973AD3">
        <w:rPr>
          <w:rFonts w:eastAsia="宋体" w:hint="eastAsia"/>
          <w:b/>
          <w:i/>
          <w:szCs w:val="22"/>
          <w:lang w:val="en-US" w:eastAsia="zh-CN"/>
        </w:rPr>
        <w:t>TRS/CSI-RS occasions configured by dedicated RRC signaling</w:t>
      </w:r>
      <w:r w:rsidRPr="007501BA">
        <w:rPr>
          <w:rFonts w:eastAsia="宋体" w:hint="eastAsia"/>
          <w:b/>
          <w:i/>
          <w:szCs w:val="22"/>
          <w:lang w:val="en-US" w:eastAsia="zh-CN"/>
        </w:rPr>
        <w:t xml:space="preserve"> </w:t>
      </w:r>
      <w:r w:rsidRPr="00973AD3">
        <w:rPr>
          <w:rFonts w:eastAsia="宋体" w:hint="eastAsia"/>
          <w:b/>
          <w:i/>
          <w:szCs w:val="22"/>
          <w:lang w:val="en-US" w:eastAsia="zh-CN"/>
        </w:rPr>
        <w:t>cannot be used after cell reselection</w:t>
      </w:r>
      <w:r>
        <w:rPr>
          <w:rFonts w:eastAsia="宋体" w:hint="eastAsia"/>
          <w:b/>
          <w:i/>
          <w:szCs w:val="22"/>
          <w:lang w:val="en-US" w:eastAsia="zh-CN"/>
        </w:rPr>
        <w:t>,</w:t>
      </w:r>
      <w:r w:rsidRPr="00973AD3">
        <w:rPr>
          <w:rFonts w:eastAsia="宋体" w:hint="eastAsia"/>
          <w:b/>
          <w:i/>
          <w:szCs w:val="22"/>
          <w:lang w:val="en-US" w:eastAsia="zh-CN"/>
        </w:rPr>
        <w:t xml:space="preserve"> </w:t>
      </w:r>
      <w:r>
        <w:rPr>
          <w:rFonts w:eastAsia="宋体" w:hint="eastAsia"/>
          <w:b/>
          <w:i/>
          <w:szCs w:val="22"/>
          <w:lang w:val="en-US" w:eastAsia="zh-CN"/>
        </w:rPr>
        <w:t>and</w:t>
      </w:r>
      <w:r w:rsidRPr="00DE65DA">
        <w:rPr>
          <w:rFonts w:eastAsia="宋体" w:hint="eastAsia"/>
          <w:b/>
          <w:i/>
          <w:szCs w:val="22"/>
          <w:lang w:val="en-US" w:eastAsia="zh-CN"/>
        </w:rPr>
        <w:t xml:space="preserve"> cannot provide significant power saving gain.</w:t>
      </w:r>
    </w:p>
    <w:p w14:paraId="1610F2B0" w14:textId="77777777" w:rsidR="001F7F56" w:rsidRPr="006C043F" w:rsidRDefault="001F7F56" w:rsidP="001F7F56">
      <w:pPr>
        <w:pStyle w:val="af5"/>
        <w:numPr>
          <w:ilvl w:val="255"/>
          <w:numId w:val="0"/>
        </w:numPr>
        <w:spacing w:before="120" w:after="120"/>
        <w:jc w:val="both"/>
        <w:rPr>
          <w:rFonts w:eastAsiaTheme="minorEastAsia"/>
          <w:lang w:eastAsia="zh-CN"/>
        </w:rPr>
      </w:pPr>
      <w:r w:rsidRPr="009B1F7D">
        <w:rPr>
          <w:rFonts w:eastAsiaTheme="minorEastAsia"/>
          <w:b/>
          <w:i/>
          <w:lang w:val="en-US" w:eastAsia="zh-CN"/>
        </w:rPr>
        <w:t>O</w:t>
      </w:r>
      <w:r w:rsidRPr="009B1F7D">
        <w:rPr>
          <w:rFonts w:eastAsiaTheme="minorEastAsia" w:hint="eastAsia"/>
          <w:b/>
          <w:i/>
          <w:lang w:val="en-US" w:eastAsia="zh-CN"/>
        </w:rPr>
        <w:t xml:space="preserve">bservation </w:t>
      </w:r>
      <w:r>
        <w:rPr>
          <w:rFonts w:eastAsiaTheme="minorEastAsia" w:hint="eastAsia"/>
          <w:b/>
          <w:i/>
          <w:lang w:val="en-US" w:eastAsia="zh-CN"/>
        </w:rPr>
        <w:t>3</w:t>
      </w:r>
      <w:r w:rsidRPr="009B1F7D">
        <w:rPr>
          <w:rFonts w:eastAsiaTheme="minorEastAsia" w:hint="eastAsia"/>
          <w:b/>
          <w:i/>
          <w:lang w:val="en-US" w:eastAsia="zh-CN"/>
        </w:rPr>
        <w:t>:</w:t>
      </w:r>
      <w:r>
        <w:rPr>
          <w:rFonts w:eastAsiaTheme="minorEastAsia" w:hint="eastAsia"/>
          <w:b/>
          <w:i/>
          <w:lang w:val="en-US" w:eastAsia="zh-CN"/>
        </w:rPr>
        <w:t xml:space="preserve"> </w:t>
      </w:r>
      <w:r w:rsidRPr="002A4349">
        <w:rPr>
          <w:rFonts w:eastAsiaTheme="minorEastAsia" w:hint="eastAsia"/>
          <w:b/>
          <w:i/>
          <w:lang w:val="en-US" w:eastAsia="zh-CN"/>
        </w:rPr>
        <w:t>With CSI-RS resources configured with SI</w:t>
      </w:r>
      <w:r>
        <w:rPr>
          <w:rFonts w:eastAsiaTheme="minorEastAsia" w:hint="eastAsia"/>
          <w:lang w:val="en-US" w:eastAsia="zh-CN"/>
        </w:rPr>
        <w:t xml:space="preserve">, </w:t>
      </w:r>
      <w:r w:rsidRPr="009C0A1D">
        <w:rPr>
          <w:rFonts w:eastAsiaTheme="minorEastAsia"/>
          <w:b/>
          <w:i/>
          <w:lang w:val="en-US" w:eastAsia="zh-CN"/>
        </w:rPr>
        <w:t>TRS/CSI-RS resource configuration usually at least contain CSI-RS pattern / scrambl</w:t>
      </w:r>
      <w:r>
        <w:rPr>
          <w:rFonts w:eastAsiaTheme="minorEastAsia" w:hint="eastAsia"/>
          <w:b/>
          <w:i/>
          <w:lang w:val="en-US" w:eastAsia="zh-CN"/>
        </w:rPr>
        <w:t>ing</w:t>
      </w:r>
      <w:r w:rsidRPr="009C0A1D">
        <w:rPr>
          <w:rFonts w:eastAsiaTheme="minorEastAsia"/>
          <w:b/>
          <w:i/>
          <w:lang w:val="en-US" w:eastAsia="zh-CN"/>
        </w:rPr>
        <w:t xml:space="preserve"> ID/ QCL information</w:t>
      </w:r>
      <w:r>
        <w:rPr>
          <w:rFonts w:eastAsiaTheme="minorEastAsia" w:hint="eastAsia"/>
          <w:lang w:val="en-US" w:eastAsia="zh-CN"/>
        </w:rPr>
        <w:t>.</w:t>
      </w:r>
      <w:r w:rsidRPr="006C043F">
        <w:rPr>
          <w:rFonts w:eastAsiaTheme="minorEastAsia"/>
          <w:lang w:val="en-US" w:eastAsia="zh-CN"/>
        </w:rPr>
        <w:t xml:space="preserve"> </w:t>
      </w:r>
    </w:p>
    <w:p w14:paraId="189999EC" w14:textId="77777777" w:rsidR="006A089B" w:rsidRPr="009148CE" w:rsidRDefault="006A089B" w:rsidP="006A089B">
      <w:pPr>
        <w:pStyle w:val="af5"/>
        <w:numPr>
          <w:ilvl w:val="255"/>
          <w:numId w:val="0"/>
        </w:numPr>
        <w:spacing w:before="120" w:after="120"/>
        <w:jc w:val="both"/>
        <w:rPr>
          <w:rFonts w:eastAsiaTheme="minorEastAsia"/>
          <w:b/>
          <w:i/>
          <w:lang w:eastAsia="zh-CN"/>
        </w:rPr>
      </w:pPr>
      <w:r w:rsidRPr="009B1F7D">
        <w:rPr>
          <w:rFonts w:eastAsiaTheme="minorEastAsia"/>
          <w:b/>
          <w:i/>
          <w:lang w:val="en-US" w:eastAsia="zh-CN"/>
        </w:rPr>
        <w:t>O</w:t>
      </w:r>
      <w:r w:rsidRPr="009B1F7D">
        <w:rPr>
          <w:rFonts w:eastAsiaTheme="minorEastAsia" w:hint="eastAsia"/>
          <w:b/>
          <w:i/>
          <w:lang w:val="en-US" w:eastAsia="zh-CN"/>
        </w:rPr>
        <w:t xml:space="preserve">bservation </w:t>
      </w:r>
      <w:r>
        <w:rPr>
          <w:rFonts w:eastAsiaTheme="minorEastAsia" w:hint="eastAsia"/>
          <w:b/>
          <w:i/>
          <w:lang w:val="en-US" w:eastAsia="zh-CN"/>
        </w:rPr>
        <w:t>4</w:t>
      </w:r>
      <w:r w:rsidRPr="009B1F7D">
        <w:rPr>
          <w:rFonts w:eastAsiaTheme="minorEastAsia" w:hint="eastAsia"/>
          <w:b/>
          <w:i/>
          <w:lang w:val="en-US" w:eastAsia="zh-CN"/>
        </w:rPr>
        <w:t>:</w:t>
      </w:r>
      <w:r w:rsidRPr="009148CE">
        <w:rPr>
          <w:rFonts w:eastAsiaTheme="minorEastAsia" w:hint="eastAsia"/>
          <w:lang w:eastAsia="zh-CN"/>
        </w:rPr>
        <w:t xml:space="preserve"> </w:t>
      </w:r>
      <w:r w:rsidRPr="00651D0C">
        <w:rPr>
          <w:rFonts w:eastAsiaTheme="minorEastAsia" w:hint="eastAsia"/>
          <w:b/>
          <w:i/>
          <w:lang w:eastAsia="zh-CN"/>
        </w:rPr>
        <w:t xml:space="preserve"> </w:t>
      </w:r>
      <w:r>
        <w:rPr>
          <w:rFonts w:eastAsiaTheme="minorEastAsia"/>
          <w:b/>
          <w:i/>
          <w:lang w:eastAsia="zh-CN"/>
        </w:rPr>
        <w:t xml:space="preserve">The </w:t>
      </w:r>
      <w:r w:rsidRPr="00651D0C">
        <w:rPr>
          <w:rFonts w:eastAsiaTheme="minorEastAsia" w:hint="eastAsia"/>
          <w:b/>
          <w:i/>
          <w:lang w:eastAsia="zh-CN"/>
        </w:rPr>
        <w:t xml:space="preserve">TRS/CSI-RS resources </w:t>
      </w:r>
      <w:r>
        <w:rPr>
          <w:rFonts w:eastAsiaTheme="minorEastAsia"/>
          <w:b/>
          <w:i/>
          <w:lang w:eastAsia="zh-CN"/>
        </w:rPr>
        <w:t xml:space="preserve">configured for CONNECTED mode UEs can be shared by IDLE mode UE.  The TRS/CSI-RS resource can be indicated by </w:t>
      </w:r>
      <w:r w:rsidRPr="00651D0C">
        <w:rPr>
          <w:rFonts w:eastAsiaTheme="minorEastAsia" w:hint="eastAsia"/>
          <w:b/>
          <w:i/>
          <w:lang w:eastAsia="zh-CN"/>
        </w:rPr>
        <w:t>SI</w:t>
      </w:r>
      <w:r>
        <w:rPr>
          <w:rFonts w:eastAsiaTheme="minorEastAsia" w:hint="eastAsia"/>
          <w:b/>
          <w:i/>
          <w:lang w:eastAsia="zh-CN"/>
        </w:rPr>
        <w:t>.</w:t>
      </w:r>
    </w:p>
    <w:p w14:paraId="5EB1E8EF" w14:textId="77777777" w:rsidR="001F7F56" w:rsidRDefault="001F7F56" w:rsidP="001F7F56">
      <w:pPr>
        <w:pStyle w:val="af5"/>
        <w:numPr>
          <w:ilvl w:val="255"/>
          <w:numId w:val="0"/>
        </w:numPr>
        <w:spacing w:before="120" w:after="120"/>
        <w:jc w:val="both"/>
        <w:rPr>
          <w:rFonts w:eastAsiaTheme="minorEastAsia"/>
          <w:b/>
          <w:i/>
          <w:lang w:val="en-US" w:eastAsia="zh-CN"/>
        </w:rPr>
      </w:pPr>
      <w:bookmarkStart w:id="3" w:name="_GoBack"/>
      <w:bookmarkEnd w:id="3"/>
      <w:r w:rsidRPr="00724303">
        <w:rPr>
          <w:rFonts w:eastAsiaTheme="minorEastAsia"/>
          <w:b/>
          <w:i/>
          <w:lang w:eastAsia="zh-CN"/>
        </w:rPr>
        <w:t>Observation</w:t>
      </w:r>
      <w:r w:rsidRPr="00724303">
        <w:rPr>
          <w:rFonts w:eastAsiaTheme="minorEastAsia" w:hint="eastAsia"/>
          <w:b/>
          <w:i/>
          <w:lang w:eastAsia="zh-CN"/>
        </w:rPr>
        <w:t xml:space="preserve"> </w:t>
      </w:r>
      <w:r>
        <w:rPr>
          <w:rFonts w:eastAsiaTheme="minorEastAsia" w:hint="eastAsia"/>
          <w:b/>
          <w:i/>
          <w:lang w:eastAsia="zh-CN"/>
        </w:rPr>
        <w:t>5</w:t>
      </w:r>
      <w:r w:rsidRPr="00724303">
        <w:rPr>
          <w:rFonts w:eastAsiaTheme="minorEastAsia" w:hint="eastAsia"/>
          <w:b/>
          <w:i/>
          <w:lang w:eastAsia="zh-CN"/>
        </w:rPr>
        <w:t xml:space="preserve">: </w:t>
      </w:r>
      <w:r>
        <w:rPr>
          <w:rFonts w:eastAsiaTheme="minorEastAsia" w:hint="eastAsia"/>
          <w:b/>
          <w:i/>
          <w:lang w:eastAsia="zh-CN"/>
        </w:rPr>
        <w:t xml:space="preserve">With </w:t>
      </w:r>
      <w:r w:rsidRPr="00724303">
        <w:rPr>
          <w:rFonts w:eastAsiaTheme="minorEastAsia" w:hint="eastAsia"/>
          <w:b/>
          <w:i/>
          <w:lang w:val="en-US" w:eastAsia="zh-CN"/>
        </w:rPr>
        <w:t xml:space="preserve">TRS/CSI-RS occasion associated with </w:t>
      </w:r>
      <w:r>
        <w:rPr>
          <w:rFonts w:eastAsiaTheme="minorEastAsia" w:hint="eastAsia"/>
          <w:b/>
          <w:i/>
          <w:lang w:val="en-US" w:eastAsia="zh-CN"/>
        </w:rPr>
        <w:t>SSB/</w:t>
      </w:r>
      <w:r w:rsidRPr="00724303">
        <w:rPr>
          <w:rFonts w:eastAsiaTheme="minorEastAsia"/>
          <w:b/>
          <w:i/>
          <w:lang w:val="en-US" w:eastAsia="zh-CN"/>
        </w:rPr>
        <w:t>paging</w:t>
      </w:r>
      <w:r w:rsidRPr="00724303">
        <w:rPr>
          <w:rFonts w:eastAsiaTheme="minorEastAsia" w:hint="eastAsia"/>
          <w:b/>
          <w:i/>
          <w:lang w:val="en-US" w:eastAsia="zh-CN"/>
        </w:rPr>
        <w:t xml:space="preserve"> occasion</w:t>
      </w:r>
      <w:r>
        <w:rPr>
          <w:rFonts w:eastAsiaTheme="minorEastAsia" w:hint="eastAsia"/>
          <w:b/>
          <w:i/>
          <w:lang w:val="en-US" w:eastAsia="zh-CN"/>
        </w:rPr>
        <w:t>,</w:t>
      </w:r>
      <w:r w:rsidRPr="00724303">
        <w:rPr>
          <w:rFonts w:eastAsiaTheme="minorEastAsia" w:hint="eastAsia"/>
          <w:b/>
          <w:i/>
          <w:lang w:val="en-US" w:eastAsia="zh-CN"/>
        </w:rPr>
        <w:t xml:space="preserve"> </w:t>
      </w:r>
      <w:r>
        <w:rPr>
          <w:rFonts w:eastAsiaTheme="minorEastAsia" w:hint="eastAsia"/>
          <w:b/>
          <w:i/>
          <w:lang w:val="en-US" w:eastAsia="zh-CN"/>
        </w:rPr>
        <w:t xml:space="preserve">it will provide </w:t>
      </w:r>
      <w:r>
        <w:rPr>
          <w:rFonts w:eastAsiaTheme="minorEastAsia"/>
          <w:b/>
          <w:i/>
          <w:lang w:val="en-US" w:eastAsia="zh-CN"/>
        </w:rPr>
        <w:t>significant</w:t>
      </w:r>
      <w:r>
        <w:rPr>
          <w:rFonts w:eastAsiaTheme="minorEastAsia" w:hint="eastAsia"/>
          <w:b/>
          <w:i/>
          <w:lang w:val="en-US" w:eastAsia="zh-CN"/>
        </w:rPr>
        <w:t xml:space="preserve"> power saving gain at cost of low</w:t>
      </w:r>
      <w:r w:rsidRPr="00100D24">
        <w:rPr>
          <w:rFonts w:eastAsiaTheme="minorEastAsia" w:hint="eastAsia"/>
          <w:b/>
          <w:i/>
          <w:lang w:val="en-US" w:eastAsia="zh-CN"/>
        </w:rPr>
        <w:t xml:space="preserve"> </w:t>
      </w:r>
      <w:r>
        <w:rPr>
          <w:rFonts w:eastAsiaTheme="minorEastAsia" w:hint="eastAsia"/>
          <w:b/>
          <w:i/>
          <w:lang w:val="en-US" w:eastAsia="zh-CN"/>
        </w:rPr>
        <w:t>configuration signaling overhead and low specification efforts.</w:t>
      </w:r>
    </w:p>
    <w:p w14:paraId="6A41F090" w14:textId="77777777" w:rsidR="001F7F56" w:rsidRDefault="001F7F56" w:rsidP="001F7F56">
      <w:pPr>
        <w:pStyle w:val="af5"/>
        <w:numPr>
          <w:ilvl w:val="255"/>
          <w:numId w:val="0"/>
        </w:numPr>
        <w:spacing w:before="120" w:after="120"/>
        <w:jc w:val="both"/>
        <w:rPr>
          <w:rFonts w:eastAsiaTheme="minorEastAsia"/>
          <w:b/>
          <w:i/>
          <w:lang w:val="en-US" w:eastAsia="zh-CN"/>
        </w:rPr>
      </w:pPr>
      <w:r w:rsidRPr="00724303">
        <w:rPr>
          <w:rFonts w:eastAsiaTheme="minorEastAsia"/>
          <w:b/>
          <w:i/>
          <w:lang w:eastAsia="zh-CN"/>
        </w:rPr>
        <w:t>Observation</w:t>
      </w:r>
      <w:r w:rsidRPr="00724303">
        <w:rPr>
          <w:rFonts w:eastAsiaTheme="minorEastAsia" w:hint="eastAsia"/>
          <w:b/>
          <w:i/>
          <w:lang w:eastAsia="zh-CN"/>
        </w:rPr>
        <w:t xml:space="preserve"> </w:t>
      </w:r>
      <w:r>
        <w:rPr>
          <w:rFonts w:eastAsiaTheme="minorEastAsia" w:hint="eastAsia"/>
          <w:b/>
          <w:i/>
          <w:lang w:eastAsia="zh-CN"/>
        </w:rPr>
        <w:t>6</w:t>
      </w:r>
      <w:r w:rsidRPr="00724303">
        <w:rPr>
          <w:rFonts w:eastAsiaTheme="minorEastAsia" w:hint="eastAsia"/>
          <w:b/>
          <w:i/>
          <w:lang w:eastAsia="zh-CN"/>
        </w:rPr>
        <w:t>:</w:t>
      </w:r>
      <w:r w:rsidRPr="00D34BCB">
        <w:rPr>
          <w:rFonts w:eastAsiaTheme="minorEastAsia" w:hint="eastAsia"/>
          <w:lang w:val="en-US" w:eastAsia="zh-CN"/>
        </w:rPr>
        <w:t xml:space="preserve"> </w:t>
      </w:r>
      <w:proofErr w:type="spellStart"/>
      <w:r w:rsidRPr="0090667D">
        <w:rPr>
          <w:rFonts w:eastAsiaTheme="minorEastAsia"/>
          <w:b/>
          <w:i/>
          <w:lang w:val="en-US" w:eastAsia="zh-CN"/>
        </w:rPr>
        <w:t>gNB</w:t>
      </w:r>
      <w:proofErr w:type="spellEnd"/>
      <w:r w:rsidRPr="0090667D">
        <w:rPr>
          <w:rFonts w:eastAsiaTheme="minorEastAsia"/>
          <w:b/>
          <w:i/>
          <w:lang w:val="en-US" w:eastAsia="zh-CN"/>
        </w:rPr>
        <w:t xml:space="preserve"> could configure the CONNECTED mode UE with the TRS/CSI-RS resource bundled with SSB/paging occasion which is configured for IDLE mode UE</w:t>
      </w:r>
      <w:r>
        <w:rPr>
          <w:rFonts w:eastAsiaTheme="minorEastAsia" w:hint="eastAsia"/>
          <w:b/>
          <w:i/>
          <w:lang w:val="en-US" w:eastAsia="zh-CN"/>
        </w:rPr>
        <w:t>.</w:t>
      </w:r>
    </w:p>
    <w:p w14:paraId="7EB6B90C" w14:textId="77777777" w:rsidR="001F7F56" w:rsidRPr="00043A40" w:rsidRDefault="001F7F56" w:rsidP="001F7F56">
      <w:pPr>
        <w:spacing w:before="120" w:after="120"/>
        <w:jc w:val="both"/>
        <w:rPr>
          <w:b/>
          <w:i/>
        </w:rPr>
      </w:pPr>
      <w:r w:rsidRPr="00724303">
        <w:rPr>
          <w:rFonts w:eastAsiaTheme="minorEastAsia"/>
          <w:b/>
          <w:i/>
          <w:lang w:eastAsia="zh-CN"/>
        </w:rPr>
        <w:t>Observation</w:t>
      </w:r>
      <w:r w:rsidRPr="00724303">
        <w:rPr>
          <w:rFonts w:eastAsiaTheme="minorEastAsia" w:hint="eastAsia"/>
          <w:b/>
          <w:i/>
          <w:lang w:eastAsia="zh-CN"/>
        </w:rPr>
        <w:t xml:space="preserve"> </w:t>
      </w:r>
      <w:r>
        <w:rPr>
          <w:rFonts w:eastAsiaTheme="minorEastAsia" w:hint="eastAsia"/>
          <w:b/>
          <w:i/>
          <w:lang w:eastAsia="zh-CN"/>
        </w:rPr>
        <w:t>7</w:t>
      </w:r>
      <w:r w:rsidRPr="00724303">
        <w:rPr>
          <w:rFonts w:eastAsiaTheme="minorEastAsia" w:hint="eastAsia"/>
          <w:b/>
          <w:i/>
          <w:lang w:eastAsia="zh-CN"/>
        </w:rPr>
        <w:t>:</w:t>
      </w:r>
      <w:r>
        <w:rPr>
          <w:rFonts w:eastAsiaTheme="minorEastAsia" w:hint="eastAsia"/>
          <w:b/>
          <w:i/>
          <w:lang w:eastAsia="zh-CN"/>
        </w:rPr>
        <w:t xml:space="preserve"> </w:t>
      </w:r>
      <w:r w:rsidRPr="00043A40">
        <w:rPr>
          <w:rFonts w:eastAsiaTheme="minorEastAsia"/>
          <w:b/>
          <w:i/>
          <w:lang w:val="en-US" w:eastAsia="zh-CN"/>
        </w:rPr>
        <w:t xml:space="preserve">Considering that </w:t>
      </w:r>
      <w:r w:rsidRPr="00043A40">
        <w:rPr>
          <w:rFonts w:eastAsiaTheme="minorEastAsia"/>
          <w:b/>
          <w:i/>
          <w:lang w:eastAsia="zh-CN"/>
        </w:rPr>
        <w:t>t</w:t>
      </w:r>
      <w:r w:rsidRPr="00043A40">
        <w:rPr>
          <w:b/>
          <w:i/>
        </w:rPr>
        <w:t>he paging indication (sequence or DCI based) would be transmitted on every paging cycle</w:t>
      </w:r>
      <w:r w:rsidRPr="00043A40">
        <w:rPr>
          <w:rFonts w:eastAsiaTheme="minorEastAsia"/>
          <w:b/>
          <w:i/>
          <w:lang w:eastAsia="zh-CN"/>
        </w:rPr>
        <w:t>,</w:t>
      </w:r>
      <w:r w:rsidRPr="00043A40">
        <w:rPr>
          <w:b/>
          <w:i/>
        </w:rPr>
        <w:t xml:space="preserve"> </w:t>
      </w:r>
      <w:r w:rsidRPr="00043A40">
        <w:rPr>
          <w:rFonts w:eastAsiaTheme="minorEastAsia"/>
          <w:b/>
          <w:i/>
          <w:lang w:val="en-US" w:eastAsia="zh-CN"/>
        </w:rPr>
        <w:t xml:space="preserve">TRS/CSI-RS bundled with SSB/paging occasion should not consider as always on signal. </w:t>
      </w:r>
    </w:p>
    <w:p w14:paraId="0A259ADF" w14:textId="799A65EB" w:rsidR="001F32C0" w:rsidRDefault="00A5795E" w:rsidP="00DC30A0">
      <w:pPr>
        <w:spacing w:before="120" w:after="120"/>
        <w:jc w:val="both"/>
        <w:rPr>
          <w:rFonts w:eastAsiaTheme="minorEastAsia"/>
          <w:b/>
          <w:i/>
          <w:lang w:val="en-US" w:eastAsia="zh-CN"/>
        </w:rPr>
      </w:pPr>
      <w:r>
        <w:rPr>
          <w:rFonts w:eastAsiaTheme="minorEastAsia"/>
          <w:b/>
          <w:i/>
          <w:lang w:val="en-US" w:eastAsia="zh-CN"/>
        </w:rPr>
        <w:t>P</w:t>
      </w:r>
      <w:r>
        <w:rPr>
          <w:rFonts w:eastAsiaTheme="minorEastAsia" w:hint="eastAsia"/>
          <w:b/>
          <w:i/>
          <w:lang w:val="en-US" w:eastAsia="zh-CN"/>
        </w:rPr>
        <w:t>roposal 1: TRS/CSI-RS configuration for Idle/Inactive mode should be associated with SSB/paging occasion(s)</w:t>
      </w:r>
      <w:r w:rsidR="001F32C0">
        <w:rPr>
          <w:rFonts w:eastAsiaTheme="minorEastAsia" w:hint="eastAsia"/>
          <w:b/>
          <w:i/>
          <w:lang w:val="en-US" w:eastAsia="zh-CN"/>
        </w:rPr>
        <w:t>.</w:t>
      </w:r>
    </w:p>
    <w:p w14:paraId="3344ECC5" w14:textId="77777777" w:rsidR="00A5795E" w:rsidRPr="004C490A" w:rsidRDefault="00A5795E" w:rsidP="00DC30A0">
      <w:pPr>
        <w:spacing w:before="120" w:after="120"/>
        <w:jc w:val="both"/>
        <w:rPr>
          <w:rFonts w:eastAsiaTheme="minorEastAsia"/>
          <w:b/>
          <w:i/>
          <w:lang w:val="en-US" w:eastAsia="zh-CN"/>
        </w:rPr>
      </w:pPr>
    </w:p>
    <w:p w14:paraId="443B464D" w14:textId="77777777" w:rsidR="00A574B1" w:rsidRPr="00BF179F" w:rsidRDefault="00856681" w:rsidP="00BF179F">
      <w:pPr>
        <w:pStyle w:val="1"/>
        <w:rPr>
          <w:rFonts w:eastAsia="宋体"/>
          <w:b/>
          <w:sz w:val="24"/>
          <w:szCs w:val="24"/>
          <w:lang w:val="en-US" w:eastAsia="zh-CN"/>
        </w:rPr>
      </w:pPr>
      <w:r w:rsidRPr="00591FD1">
        <w:rPr>
          <w:rFonts w:eastAsia="宋体"/>
          <w:b/>
          <w:sz w:val="24"/>
          <w:szCs w:val="24"/>
          <w:lang w:val="en-US" w:eastAsia="zh-CN"/>
        </w:rPr>
        <w:t>References</w:t>
      </w:r>
    </w:p>
    <w:p w14:paraId="3104C201" w14:textId="73A6DE9C" w:rsidR="00BF179F" w:rsidRDefault="005D2B7A" w:rsidP="00D00BDC">
      <w:pPr>
        <w:pStyle w:val="af5"/>
        <w:numPr>
          <w:ilvl w:val="0"/>
          <w:numId w:val="14"/>
        </w:numPr>
        <w:spacing w:after="0"/>
        <w:rPr>
          <w:rFonts w:eastAsia="宋体"/>
          <w:lang w:eastAsia="zh-CN"/>
        </w:rPr>
      </w:pPr>
      <w:bookmarkStart w:id="4" w:name="_Ref874982"/>
      <w:r>
        <w:rPr>
          <w:color w:val="000000"/>
        </w:rPr>
        <w:t>RAN1 chairman notes</w:t>
      </w:r>
      <w:r w:rsidRPr="007E5D4F">
        <w:rPr>
          <w:rFonts w:hint="eastAsia"/>
          <w:color w:val="000000"/>
        </w:rPr>
        <w:t xml:space="preserve">, </w:t>
      </w:r>
      <w:r>
        <w:rPr>
          <w:color w:val="000000"/>
        </w:rPr>
        <w:t>3GPP TSG RAN WG1 #1</w:t>
      </w:r>
      <w:bookmarkEnd w:id="4"/>
      <w:r>
        <w:rPr>
          <w:rFonts w:eastAsiaTheme="minorEastAsia" w:hint="eastAsia"/>
          <w:color w:val="000000"/>
          <w:lang w:eastAsia="zh-CN"/>
        </w:rPr>
        <w:t>02-e</w:t>
      </w:r>
      <w:r w:rsidR="00BF179F" w:rsidRPr="000E69BD">
        <w:rPr>
          <w:rFonts w:eastAsia="宋体"/>
          <w:lang w:eastAsia="zh-CN"/>
        </w:rPr>
        <w:t xml:space="preserve">. </w:t>
      </w:r>
    </w:p>
    <w:p w14:paraId="1E936586" w14:textId="4CD64B06" w:rsidR="00A75196" w:rsidRPr="00D026B6" w:rsidRDefault="00427468" w:rsidP="00F6472F">
      <w:pPr>
        <w:pStyle w:val="af5"/>
        <w:numPr>
          <w:ilvl w:val="0"/>
          <w:numId w:val="14"/>
        </w:numPr>
        <w:spacing w:after="0"/>
        <w:rPr>
          <w:rFonts w:eastAsia="宋体"/>
          <w:lang w:eastAsia="zh-CN"/>
        </w:rPr>
      </w:pPr>
      <w:r w:rsidRPr="00204A0E">
        <w:rPr>
          <w:rFonts w:eastAsia="Batang"/>
          <w:lang w:eastAsia="zh-CN"/>
        </w:rPr>
        <w:t>R</w:t>
      </w:r>
      <w:r>
        <w:rPr>
          <w:rFonts w:eastAsiaTheme="minorEastAsia" w:hint="eastAsia"/>
          <w:lang w:eastAsia="zh-CN"/>
        </w:rPr>
        <w:t>1</w:t>
      </w:r>
      <w:r w:rsidRPr="00204A0E">
        <w:rPr>
          <w:rFonts w:eastAsia="Batang"/>
          <w:lang w:eastAsia="zh-CN"/>
        </w:rPr>
        <w:t>-</w:t>
      </w:r>
      <w:r w:rsidR="00503312" w:rsidRPr="00503312">
        <w:t xml:space="preserve"> </w:t>
      </w:r>
      <w:r w:rsidR="00F6472F" w:rsidRPr="00F6472F">
        <w:rPr>
          <w:rFonts w:eastAsiaTheme="minorEastAsia"/>
          <w:lang w:eastAsia="zh-CN"/>
        </w:rPr>
        <w:t>2007867</w:t>
      </w:r>
      <w:r w:rsidR="002E66CC">
        <w:rPr>
          <w:rFonts w:eastAsiaTheme="minorEastAsia" w:hint="eastAsia"/>
          <w:lang w:eastAsia="zh-CN"/>
        </w:rPr>
        <w:t>,</w:t>
      </w:r>
      <w:r>
        <w:rPr>
          <w:rFonts w:eastAsiaTheme="minorEastAsia" w:hint="eastAsia"/>
          <w:lang w:eastAsia="zh-CN"/>
        </w:rPr>
        <w:t xml:space="preserve"> </w:t>
      </w:r>
      <w:r w:rsidR="002E66CC" w:rsidRPr="002E66CC">
        <w:rPr>
          <w:rFonts w:eastAsia="Batang"/>
          <w:lang w:eastAsia="zh-CN"/>
        </w:rPr>
        <w:t>Paging enhancement for UE power saving</w:t>
      </w:r>
      <w:r w:rsidRPr="000E69BD">
        <w:rPr>
          <w:rFonts w:eastAsia="宋体"/>
          <w:lang w:eastAsia="zh-CN"/>
        </w:rPr>
        <w:t xml:space="preserve">, </w:t>
      </w:r>
      <w:r>
        <w:rPr>
          <w:rFonts w:eastAsiaTheme="minorEastAsia" w:hint="eastAsia"/>
          <w:lang w:val="en-US" w:eastAsia="zh-CN"/>
        </w:rPr>
        <w:t>CATT</w:t>
      </w:r>
      <w:r w:rsidRPr="000E69BD">
        <w:rPr>
          <w:rFonts w:eastAsia="宋体"/>
          <w:lang w:eastAsia="zh-CN"/>
        </w:rPr>
        <w:t>.</w:t>
      </w:r>
    </w:p>
    <w:sectPr w:rsidR="00A75196" w:rsidRPr="00D026B6" w:rsidSect="00C8312A">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4C9BA" w14:textId="77777777" w:rsidR="00EA0EC0" w:rsidRDefault="00EA0EC0">
      <w:r>
        <w:separator/>
      </w:r>
    </w:p>
  </w:endnote>
  <w:endnote w:type="continuationSeparator" w:id="0">
    <w:p w14:paraId="27835ABF" w14:textId="77777777" w:rsidR="00EA0EC0" w:rsidRDefault="00EA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C51202" w14:textId="77777777" w:rsidR="00EA0EC0" w:rsidRDefault="00EA0EC0">
      <w:r>
        <w:separator/>
      </w:r>
    </w:p>
  </w:footnote>
  <w:footnote w:type="continuationSeparator" w:id="0">
    <w:p w14:paraId="49A30D9B" w14:textId="77777777" w:rsidR="00EA0EC0" w:rsidRDefault="00EA0E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D9C4862"/>
    <w:multiLevelType w:val="multilevel"/>
    <w:tmpl w:val="62ACF90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pPr>
        <w:tabs>
          <w:tab w:val="num" w:pos="862"/>
        </w:tabs>
        <w:ind w:left="862"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923FCC"/>
    <w:multiLevelType w:val="hybridMultilevel"/>
    <w:tmpl w:val="60E6EF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1363DD"/>
    <w:multiLevelType w:val="hybridMultilevel"/>
    <w:tmpl w:val="E1D66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C1F3027"/>
    <w:multiLevelType w:val="hybridMultilevel"/>
    <w:tmpl w:val="274634E2"/>
    <w:lvl w:ilvl="0" w:tplc="EB747F6A">
      <w:start w:val="24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58B1F2F"/>
    <w:multiLevelType w:val="hybridMultilevel"/>
    <w:tmpl w:val="17543C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73A46E7"/>
    <w:multiLevelType w:val="hybridMultilevel"/>
    <w:tmpl w:val="7E2025E6"/>
    <w:lvl w:ilvl="0" w:tplc="EB747F6A">
      <w:start w:val="24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
  </w:num>
  <w:num w:numId="4">
    <w:abstractNumId w:val="9"/>
  </w:num>
  <w:num w:numId="5">
    <w:abstractNumId w:val="0"/>
  </w:num>
  <w:num w:numId="6">
    <w:abstractNumId w:val="2"/>
  </w:num>
  <w:num w:numId="7">
    <w:abstractNumId w:val="11"/>
  </w:num>
  <w:num w:numId="8">
    <w:abstractNumId w:val="10"/>
  </w:num>
  <w:num w:numId="9">
    <w:abstractNumId w:val="8"/>
  </w:num>
  <w:num w:numId="10">
    <w:abstractNumId w:val="6"/>
  </w:num>
  <w:num w:numId="11">
    <w:abstractNumId w:val="16"/>
  </w:num>
  <w:num w:numId="12">
    <w:abstractNumId w:val="3"/>
  </w:num>
  <w:num w:numId="13">
    <w:abstractNumId w:val="15"/>
  </w:num>
  <w:num w:numId="14">
    <w:abstractNumId w:val="4"/>
  </w:num>
  <w:num w:numId="15">
    <w:abstractNumId w:val="18"/>
  </w:num>
  <w:num w:numId="16">
    <w:abstractNumId w:val="14"/>
  </w:num>
  <w:num w:numId="17">
    <w:abstractNumId w:val="17"/>
  </w:num>
  <w:num w:numId="18">
    <w:abstractNumId w:val="12"/>
  </w:num>
  <w:num w:numId="19">
    <w:abstractNumId w:val="5"/>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C8B"/>
    <w:rsid w:val="00012E71"/>
    <w:rsid w:val="00012F08"/>
    <w:rsid w:val="0001379E"/>
    <w:rsid w:val="00013B22"/>
    <w:rsid w:val="00013B71"/>
    <w:rsid w:val="00013CA5"/>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0BD"/>
    <w:rsid w:val="0001620F"/>
    <w:rsid w:val="000164B1"/>
    <w:rsid w:val="000166E2"/>
    <w:rsid w:val="0001684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CC"/>
    <w:rsid w:val="00031DDC"/>
    <w:rsid w:val="0003245D"/>
    <w:rsid w:val="0003352E"/>
    <w:rsid w:val="00033530"/>
    <w:rsid w:val="000339F3"/>
    <w:rsid w:val="00033A65"/>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5C2"/>
    <w:rsid w:val="00043643"/>
    <w:rsid w:val="00043A40"/>
    <w:rsid w:val="00043D85"/>
    <w:rsid w:val="00044710"/>
    <w:rsid w:val="000448DA"/>
    <w:rsid w:val="00044AE3"/>
    <w:rsid w:val="00045056"/>
    <w:rsid w:val="000453DB"/>
    <w:rsid w:val="000454A4"/>
    <w:rsid w:val="000455E0"/>
    <w:rsid w:val="000457A0"/>
    <w:rsid w:val="0004581C"/>
    <w:rsid w:val="00045918"/>
    <w:rsid w:val="00046510"/>
    <w:rsid w:val="000466D0"/>
    <w:rsid w:val="00046A97"/>
    <w:rsid w:val="00046CE8"/>
    <w:rsid w:val="00047BD8"/>
    <w:rsid w:val="00050F3C"/>
    <w:rsid w:val="0005108D"/>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D31"/>
    <w:rsid w:val="00060EE5"/>
    <w:rsid w:val="0006160A"/>
    <w:rsid w:val="00061895"/>
    <w:rsid w:val="000619FB"/>
    <w:rsid w:val="00061A80"/>
    <w:rsid w:val="00061EA3"/>
    <w:rsid w:val="0006215D"/>
    <w:rsid w:val="00062820"/>
    <w:rsid w:val="000628FD"/>
    <w:rsid w:val="00063073"/>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609C"/>
    <w:rsid w:val="000660BD"/>
    <w:rsid w:val="00066196"/>
    <w:rsid w:val="00066251"/>
    <w:rsid w:val="0006647D"/>
    <w:rsid w:val="000667DA"/>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182"/>
    <w:rsid w:val="000723CE"/>
    <w:rsid w:val="000724D4"/>
    <w:rsid w:val="0007265C"/>
    <w:rsid w:val="00072B6A"/>
    <w:rsid w:val="00072C96"/>
    <w:rsid w:val="000732A5"/>
    <w:rsid w:val="0007352C"/>
    <w:rsid w:val="00073BF6"/>
    <w:rsid w:val="00073ED1"/>
    <w:rsid w:val="00073FF6"/>
    <w:rsid w:val="000740CC"/>
    <w:rsid w:val="00074112"/>
    <w:rsid w:val="00074503"/>
    <w:rsid w:val="000745A6"/>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9DB"/>
    <w:rsid w:val="00082AE7"/>
    <w:rsid w:val="000834D1"/>
    <w:rsid w:val="00083E94"/>
    <w:rsid w:val="00084105"/>
    <w:rsid w:val="000842DB"/>
    <w:rsid w:val="000842DF"/>
    <w:rsid w:val="00084322"/>
    <w:rsid w:val="00084386"/>
    <w:rsid w:val="00084F2D"/>
    <w:rsid w:val="00085261"/>
    <w:rsid w:val="0008538F"/>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5A9"/>
    <w:rsid w:val="0008793D"/>
    <w:rsid w:val="00087C0A"/>
    <w:rsid w:val="00087E0C"/>
    <w:rsid w:val="000906C5"/>
    <w:rsid w:val="00090B5F"/>
    <w:rsid w:val="000912B4"/>
    <w:rsid w:val="000913B3"/>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375"/>
    <w:rsid w:val="000963EA"/>
    <w:rsid w:val="00096770"/>
    <w:rsid w:val="000967CA"/>
    <w:rsid w:val="00096C43"/>
    <w:rsid w:val="00096C49"/>
    <w:rsid w:val="00096CBA"/>
    <w:rsid w:val="00096CC9"/>
    <w:rsid w:val="00096DF2"/>
    <w:rsid w:val="00096F9E"/>
    <w:rsid w:val="00097152"/>
    <w:rsid w:val="00097240"/>
    <w:rsid w:val="00097369"/>
    <w:rsid w:val="0009737A"/>
    <w:rsid w:val="00097604"/>
    <w:rsid w:val="0009778E"/>
    <w:rsid w:val="000979ED"/>
    <w:rsid w:val="00097EF5"/>
    <w:rsid w:val="00097FAC"/>
    <w:rsid w:val="000A013E"/>
    <w:rsid w:val="000A035B"/>
    <w:rsid w:val="000A068F"/>
    <w:rsid w:val="000A0CB5"/>
    <w:rsid w:val="000A0DB3"/>
    <w:rsid w:val="000A0E11"/>
    <w:rsid w:val="000A114C"/>
    <w:rsid w:val="000A13E1"/>
    <w:rsid w:val="000A14C9"/>
    <w:rsid w:val="000A17A8"/>
    <w:rsid w:val="000A20CA"/>
    <w:rsid w:val="000A2148"/>
    <w:rsid w:val="000A2532"/>
    <w:rsid w:val="000A2580"/>
    <w:rsid w:val="000A264A"/>
    <w:rsid w:val="000A281B"/>
    <w:rsid w:val="000A28A0"/>
    <w:rsid w:val="000A28B5"/>
    <w:rsid w:val="000A299C"/>
    <w:rsid w:val="000A2A44"/>
    <w:rsid w:val="000A2B68"/>
    <w:rsid w:val="000A2DE3"/>
    <w:rsid w:val="000A3ADA"/>
    <w:rsid w:val="000A3C18"/>
    <w:rsid w:val="000A3E14"/>
    <w:rsid w:val="000A3F28"/>
    <w:rsid w:val="000A3F48"/>
    <w:rsid w:val="000A4366"/>
    <w:rsid w:val="000A4A6F"/>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8B0"/>
    <w:rsid w:val="000B1AC7"/>
    <w:rsid w:val="000B1C92"/>
    <w:rsid w:val="000B25A1"/>
    <w:rsid w:val="000B27A4"/>
    <w:rsid w:val="000B29ED"/>
    <w:rsid w:val="000B2C6D"/>
    <w:rsid w:val="000B2D1D"/>
    <w:rsid w:val="000B2F7E"/>
    <w:rsid w:val="000B3070"/>
    <w:rsid w:val="000B30A0"/>
    <w:rsid w:val="000B3134"/>
    <w:rsid w:val="000B35A9"/>
    <w:rsid w:val="000B3F2B"/>
    <w:rsid w:val="000B40A3"/>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4C2"/>
    <w:rsid w:val="000B68D4"/>
    <w:rsid w:val="000B696D"/>
    <w:rsid w:val="000B6FD4"/>
    <w:rsid w:val="000B74A3"/>
    <w:rsid w:val="000B76E2"/>
    <w:rsid w:val="000B7753"/>
    <w:rsid w:val="000B7ACD"/>
    <w:rsid w:val="000B7DEF"/>
    <w:rsid w:val="000C02FF"/>
    <w:rsid w:val="000C0C16"/>
    <w:rsid w:val="000C0E56"/>
    <w:rsid w:val="000C0EE0"/>
    <w:rsid w:val="000C19D9"/>
    <w:rsid w:val="000C1E79"/>
    <w:rsid w:val="000C1FCF"/>
    <w:rsid w:val="000C2021"/>
    <w:rsid w:val="000C2129"/>
    <w:rsid w:val="000C2261"/>
    <w:rsid w:val="000C22E5"/>
    <w:rsid w:val="000C2853"/>
    <w:rsid w:val="000C2BF7"/>
    <w:rsid w:val="000C2D32"/>
    <w:rsid w:val="000C2E02"/>
    <w:rsid w:val="000C3244"/>
    <w:rsid w:val="000C3313"/>
    <w:rsid w:val="000C342B"/>
    <w:rsid w:val="000C348B"/>
    <w:rsid w:val="000C35A9"/>
    <w:rsid w:val="000C3760"/>
    <w:rsid w:val="000C3A2B"/>
    <w:rsid w:val="000C3BD2"/>
    <w:rsid w:val="000C3DAF"/>
    <w:rsid w:val="000C3EA2"/>
    <w:rsid w:val="000C3F29"/>
    <w:rsid w:val="000C3FA1"/>
    <w:rsid w:val="000C404D"/>
    <w:rsid w:val="000C40BC"/>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D05"/>
    <w:rsid w:val="000C7103"/>
    <w:rsid w:val="000C71BD"/>
    <w:rsid w:val="000C7381"/>
    <w:rsid w:val="000C7682"/>
    <w:rsid w:val="000C76D6"/>
    <w:rsid w:val="000C7793"/>
    <w:rsid w:val="000C7C54"/>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007"/>
    <w:rsid w:val="000D52B9"/>
    <w:rsid w:val="000D53E2"/>
    <w:rsid w:val="000D58FA"/>
    <w:rsid w:val="000D5A13"/>
    <w:rsid w:val="000D5C46"/>
    <w:rsid w:val="000D5D36"/>
    <w:rsid w:val="000D7084"/>
    <w:rsid w:val="000D72C7"/>
    <w:rsid w:val="000D732D"/>
    <w:rsid w:val="000D749A"/>
    <w:rsid w:val="000D7596"/>
    <w:rsid w:val="000D7715"/>
    <w:rsid w:val="000D7781"/>
    <w:rsid w:val="000D78FE"/>
    <w:rsid w:val="000D7A87"/>
    <w:rsid w:val="000D7E4D"/>
    <w:rsid w:val="000D7E77"/>
    <w:rsid w:val="000D7E7C"/>
    <w:rsid w:val="000E01F7"/>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972"/>
    <w:rsid w:val="00101B03"/>
    <w:rsid w:val="00101F7E"/>
    <w:rsid w:val="00103329"/>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0C63"/>
    <w:rsid w:val="001112BF"/>
    <w:rsid w:val="00111840"/>
    <w:rsid w:val="001118BB"/>
    <w:rsid w:val="001119D7"/>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9B6"/>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785"/>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81F"/>
    <w:rsid w:val="001229F1"/>
    <w:rsid w:val="00122A78"/>
    <w:rsid w:val="00122D7B"/>
    <w:rsid w:val="00123205"/>
    <w:rsid w:val="0012334B"/>
    <w:rsid w:val="0012349F"/>
    <w:rsid w:val="0012364B"/>
    <w:rsid w:val="001237C4"/>
    <w:rsid w:val="00123898"/>
    <w:rsid w:val="001238A8"/>
    <w:rsid w:val="001239A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D52"/>
    <w:rsid w:val="00126E7B"/>
    <w:rsid w:val="0012715C"/>
    <w:rsid w:val="001272D8"/>
    <w:rsid w:val="00127A7B"/>
    <w:rsid w:val="0013004F"/>
    <w:rsid w:val="0013030F"/>
    <w:rsid w:val="00130661"/>
    <w:rsid w:val="00130801"/>
    <w:rsid w:val="001309C3"/>
    <w:rsid w:val="00130C7E"/>
    <w:rsid w:val="00130F01"/>
    <w:rsid w:val="00131102"/>
    <w:rsid w:val="0013132E"/>
    <w:rsid w:val="001315BF"/>
    <w:rsid w:val="00131BE1"/>
    <w:rsid w:val="001321BA"/>
    <w:rsid w:val="00132435"/>
    <w:rsid w:val="0013251B"/>
    <w:rsid w:val="00132B13"/>
    <w:rsid w:val="00133024"/>
    <w:rsid w:val="00133143"/>
    <w:rsid w:val="00133271"/>
    <w:rsid w:val="001333CE"/>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615"/>
    <w:rsid w:val="00135A19"/>
    <w:rsid w:val="00135A54"/>
    <w:rsid w:val="00135AC9"/>
    <w:rsid w:val="00135CE7"/>
    <w:rsid w:val="00135E65"/>
    <w:rsid w:val="00136148"/>
    <w:rsid w:val="00136496"/>
    <w:rsid w:val="00136550"/>
    <w:rsid w:val="0013660A"/>
    <w:rsid w:val="00136653"/>
    <w:rsid w:val="0013668A"/>
    <w:rsid w:val="00136809"/>
    <w:rsid w:val="00136835"/>
    <w:rsid w:val="00136995"/>
    <w:rsid w:val="00136A14"/>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CFA"/>
    <w:rsid w:val="00143404"/>
    <w:rsid w:val="00143764"/>
    <w:rsid w:val="00143FB4"/>
    <w:rsid w:val="00144243"/>
    <w:rsid w:val="00144294"/>
    <w:rsid w:val="0014473C"/>
    <w:rsid w:val="00144A46"/>
    <w:rsid w:val="00144D71"/>
    <w:rsid w:val="0014532C"/>
    <w:rsid w:val="001457CD"/>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982"/>
    <w:rsid w:val="00154DB3"/>
    <w:rsid w:val="00154F6D"/>
    <w:rsid w:val="001554B7"/>
    <w:rsid w:val="001557F0"/>
    <w:rsid w:val="001558EE"/>
    <w:rsid w:val="0015591F"/>
    <w:rsid w:val="0015653F"/>
    <w:rsid w:val="00156667"/>
    <w:rsid w:val="00156BA7"/>
    <w:rsid w:val="00156CDE"/>
    <w:rsid w:val="00156FEB"/>
    <w:rsid w:val="001574E2"/>
    <w:rsid w:val="00157549"/>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673"/>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6F"/>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CF"/>
    <w:rsid w:val="00180D5D"/>
    <w:rsid w:val="00181770"/>
    <w:rsid w:val="001817EB"/>
    <w:rsid w:val="0018180F"/>
    <w:rsid w:val="00181A5E"/>
    <w:rsid w:val="001821AA"/>
    <w:rsid w:val="001821EA"/>
    <w:rsid w:val="0018252B"/>
    <w:rsid w:val="00182556"/>
    <w:rsid w:val="0018273D"/>
    <w:rsid w:val="00182795"/>
    <w:rsid w:val="00182824"/>
    <w:rsid w:val="00182A23"/>
    <w:rsid w:val="00182A64"/>
    <w:rsid w:val="00182BFE"/>
    <w:rsid w:val="0018333E"/>
    <w:rsid w:val="001833C4"/>
    <w:rsid w:val="001836E7"/>
    <w:rsid w:val="00183976"/>
    <w:rsid w:val="00183AF7"/>
    <w:rsid w:val="00183B6F"/>
    <w:rsid w:val="00183C43"/>
    <w:rsid w:val="00183CBF"/>
    <w:rsid w:val="00183DF8"/>
    <w:rsid w:val="00183FD0"/>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C31"/>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2A4"/>
    <w:rsid w:val="001A17C6"/>
    <w:rsid w:val="001A1863"/>
    <w:rsid w:val="001A1CAB"/>
    <w:rsid w:val="001A1F1B"/>
    <w:rsid w:val="001A1F8E"/>
    <w:rsid w:val="001A264B"/>
    <w:rsid w:val="001A277E"/>
    <w:rsid w:val="001A2A3B"/>
    <w:rsid w:val="001A2ED2"/>
    <w:rsid w:val="001A3520"/>
    <w:rsid w:val="001A3604"/>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606E"/>
    <w:rsid w:val="001A6185"/>
    <w:rsid w:val="001A6195"/>
    <w:rsid w:val="001A62C1"/>
    <w:rsid w:val="001A695E"/>
    <w:rsid w:val="001A69C7"/>
    <w:rsid w:val="001A6A0D"/>
    <w:rsid w:val="001A6EA7"/>
    <w:rsid w:val="001A70F5"/>
    <w:rsid w:val="001A75FE"/>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2412"/>
    <w:rsid w:val="001B2647"/>
    <w:rsid w:val="001B2B25"/>
    <w:rsid w:val="001B2BCC"/>
    <w:rsid w:val="001B2D1A"/>
    <w:rsid w:val="001B2FA3"/>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96"/>
    <w:rsid w:val="001B5AC6"/>
    <w:rsid w:val="001B5C1F"/>
    <w:rsid w:val="001B5C43"/>
    <w:rsid w:val="001B5D9B"/>
    <w:rsid w:val="001B5D9C"/>
    <w:rsid w:val="001B5E90"/>
    <w:rsid w:val="001B633D"/>
    <w:rsid w:val="001B6874"/>
    <w:rsid w:val="001B69EA"/>
    <w:rsid w:val="001B6E30"/>
    <w:rsid w:val="001B6E8D"/>
    <w:rsid w:val="001B705C"/>
    <w:rsid w:val="001B70DC"/>
    <w:rsid w:val="001B70DE"/>
    <w:rsid w:val="001B7453"/>
    <w:rsid w:val="001B7749"/>
    <w:rsid w:val="001B7807"/>
    <w:rsid w:val="001B7C4A"/>
    <w:rsid w:val="001C0270"/>
    <w:rsid w:val="001C0303"/>
    <w:rsid w:val="001C0666"/>
    <w:rsid w:val="001C0844"/>
    <w:rsid w:val="001C133A"/>
    <w:rsid w:val="001C15A6"/>
    <w:rsid w:val="001C1815"/>
    <w:rsid w:val="001C1BE2"/>
    <w:rsid w:val="001C20F5"/>
    <w:rsid w:val="001C22DF"/>
    <w:rsid w:val="001C22FC"/>
    <w:rsid w:val="001C2AA7"/>
    <w:rsid w:val="001C2AAE"/>
    <w:rsid w:val="001C2ABC"/>
    <w:rsid w:val="001C2DAB"/>
    <w:rsid w:val="001C2FBE"/>
    <w:rsid w:val="001C3261"/>
    <w:rsid w:val="001C3410"/>
    <w:rsid w:val="001C34A0"/>
    <w:rsid w:val="001C34EA"/>
    <w:rsid w:val="001C3527"/>
    <w:rsid w:val="001C35D4"/>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0EBF"/>
    <w:rsid w:val="001D0F8A"/>
    <w:rsid w:val="001D1110"/>
    <w:rsid w:val="001D11DE"/>
    <w:rsid w:val="001D140B"/>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A52"/>
    <w:rsid w:val="001D4B34"/>
    <w:rsid w:val="001D4E09"/>
    <w:rsid w:val="001D4E45"/>
    <w:rsid w:val="001D4EFB"/>
    <w:rsid w:val="001D524E"/>
    <w:rsid w:val="001D575B"/>
    <w:rsid w:val="001D57B2"/>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96B"/>
    <w:rsid w:val="001E2A24"/>
    <w:rsid w:val="001E2C27"/>
    <w:rsid w:val="001E2FDF"/>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335"/>
    <w:rsid w:val="001F24B7"/>
    <w:rsid w:val="001F290C"/>
    <w:rsid w:val="001F2D47"/>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1F7F56"/>
    <w:rsid w:val="0020035F"/>
    <w:rsid w:val="002007BF"/>
    <w:rsid w:val="00200B1A"/>
    <w:rsid w:val="00200CC2"/>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44"/>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7F"/>
    <w:rsid w:val="00207D37"/>
    <w:rsid w:val="0021011A"/>
    <w:rsid w:val="002101C3"/>
    <w:rsid w:val="002102C4"/>
    <w:rsid w:val="00210322"/>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34F"/>
    <w:rsid w:val="0021386F"/>
    <w:rsid w:val="0021399C"/>
    <w:rsid w:val="00213F49"/>
    <w:rsid w:val="00214318"/>
    <w:rsid w:val="00215194"/>
    <w:rsid w:val="002151B8"/>
    <w:rsid w:val="00215234"/>
    <w:rsid w:val="00215264"/>
    <w:rsid w:val="0021588B"/>
    <w:rsid w:val="002159F6"/>
    <w:rsid w:val="002161AD"/>
    <w:rsid w:val="00216649"/>
    <w:rsid w:val="002167E9"/>
    <w:rsid w:val="00216A20"/>
    <w:rsid w:val="00216CFF"/>
    <w:rsid w:val="002172A3"/>
    <w:rsid w:val="00217774"/>
    <w:rsid w:val="00217A36"/>
    <w:rsid w:val="00217BA1"/>
    <w:rsid w:val="00217DFC"/>
    <w:rsid w:val="00217E99"/>
    <w:rsid w:val="0022016D"/>
    <w:rsid w:val="0022039E"/>
    <w:rsid w:val="00220589"/>
    <w:rsid w:val="002205C3"/>
    <w:rsid w:val="002205E9"/>
    <w:rsid w:val="00220924"/>
    <w:rsid w:val="00220F79"/>
    <w:rsid w:val="00220F81"/>
    <w:rsid w:val="00220FCA"/>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41"/>
    <w:rsid w:val="002250D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7A"/>
    <w:rsid w:val="00226D42"/>
    <w:rsid w:val="00226DD1"/>
    <w:rsid w:val="002270B4"/>
    <w:rsid w:val="0022731E"/>
    <w:rsid w:val="00227737"/>
    <w:rsid w:val="002277F1"/>
    <w:rsid w:val="00227A0B"/>
    <w:rsid w:val="00227C70"/>
    <w:rsid w:val="00230084"/>
    <w:rsid w:val="002303C5"/>
    <w:rsid w:val="0023048C"/>
    <w:rsid w:val="00230A3C"/>
    <w:rsid w:val="00230D91"/>
    <w:rsid w:val="00230EFD"/>
    <w:rsid w:val="00231103"/>
    <w:rsid w:val="0023193A"/>
    <w:rsid w:val="00231F64"/>
    <w:rsid w:val="00232009"/>
    <w:rsid w:val="0023234F"/>
    <w:rsid w:val="00232475"/>
    <w:rsid w:val="002328A0"/>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889"/>
    <w:rsid w:val="00245CDA"/>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779"/>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299"/>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83B"/>
    <w:rsid w:val="00264189"/>
    <w:rsid w:val="0026461C"/>
    <w:rsid w:val="00264C55"/>
    <w:rsid w:val="00264D27"/>
    <w:rsid w:val="00264E8C"/>
    <w:rsid w:val="002653E6"/>
    <w:rsid w:val="00265FE3"/>
    <w:rsid w:val="0026615E"/>
    <w:rsid w:val="00266612"/>
    <w:rsid w:val="002667C8"/>
    <w:rsid w:val="00266A23"/>
    <w:rsid w:val="00266DA1"/>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CB9"/>
    <w:rsid w:val="00270D34"/>
    <w:rsid w:val="00270F33"/>
    <w:rsid w:val="00270F57"/>
    <w:rsid w:val="00271D51"/>
    <w:rsid w:val="00271F20"/>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B8"/>
    <w:rsid w:val="00281240"/>
    <w:rsid w:val="002812D3"/>
    <w:rsid w:val="002813D5"/>
    <w:rsid w:val="002818ED"/>
    <w:rsid w:val="00281A2A"/>
    <w:rsid w:val="00281FD9"/>
    <w:rsid w:val="002823B5"/>
    <w:rsid w:val="00282BFD"/>
    <w:rsid w:val="00282F36"/>
    <w:rsid w:val="002838A0"/>
    <w:rsid w:val="00283BF2"/>
    <w:rsid w:val="00283D06"/>
    <w:rsid w:val="00283FCA"/>
    <w:rsid w:val="002840D9"/>
    <w:rsid w:val="00284524"/>
    <w:rsid w:val="00284604"/>
    <w:rsid w:val="00284717"/>
    <w:rsid w:val="00284B50"/>
    <w:rsid w:val="00284C83"/>
    <w:rsid w:val="00284D01"/>
    <w:rsid w:val="00284D5B"/>
    <w:rsid w:val="00284E26"/>
    <w:rsid w:val="00285149"/>
    <w:rsid w:val="00285246"/>
    <w:rsid w:val="002854BB"/>
    <w:rsid w:val="002856CA"/>
    <w:rsid w:val="00285932"/>
    <w:rsid w:val="00285A45"/>
    <w:rsid w:val="00285AE9"/>
    <w:rsid w:val="00285C48"/>
    <w:rsid w:val="00285DF9"/>
    <w:rsid w:val="00286282"/>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9AE"/>
    <w:rsid w:val="00297A8B"/>
    <w:rsid w:val="00297BA8"/>
    <w:rsid w:val="00297D21"/>
    <w:rsid w:val="002A0001"/>
    <w:rsid w:val="002A096C"/>
    <w:rsid w:val="002A0B43"/>
    <w:rsid w:val="002A0D72"/>
    <w:rsid w:val="002A107A"/>
    <w:rsid w:val="002A119C"/>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349"/>
    <w:rsid w:val="002A463F"/>
    <w:rsid w:val="002A46B3"/>
    <w:rsid w:val="002A4B41"/>
    <w:rsid w:val="002A4CB8"/>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3AD"/>
    <w:rsid w:val="002B7435"/>
    <w:rsid w:val="002B74FF"/>
    <w:rsid w:val="002B75E3"/>
    <w:rsid w:val="002B7709"/>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B48"/>
    <w:rsid w:val="002C352E"/>
    <w:rsid w:val="002C3FBB"/>
    <w:rsid w:val="002C4726"/>
    <w:rsid w:val="002C4B58"/>
    <w:rsid w:val="002C4DA6"/>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21B8"/>
    <w:rsid w:val="002D2525"/>
    <w:rsid w:val="002D261E"/>
    <w:rsid w:val="002D26C0"/>
    <w:rsid w:val="002D2BE2"/>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49"/>
    <w:rsid w:val="002E03C1"/>
    <w:rsid w:val="002E0415"/>
    <w:rsid w:val="002E057A"/>
    <w:rsid w:val="002E05B0"/>
    <w:rsid w:val="002E05D6"/>
    <w:rsid w:val="002E073D"/>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38D"/>
    <w:rsid w:val="002E44AB"/>
    <w:rsid w:val="002E4704"/>
    <w:rsid w:val="002E496E"/>
    <w:rsid w:val="002E4B32"/>
    <w:rsid w:val="002E4BEE"/>
    <w:rsid w:val="002E4C04"/>
    <w:rsid w:val="002E513B"/>
    <w:rsid w:val="002E54D9"/>
    <w:rsid w:val="002E5A69"/>
    <w:rsid w:val="002E5ADD"/>
    <w:rsid w:val="002E5CD3"/>
    <w:rsid w:val="002E5D01"/>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5B"/>
    <w:rsid w:val="002F4343"/>
    <w:rsid w:val="002F48D4"/>
    <w:rsid w:val="002F4995"/>
    <w:rsid w:val="002F49CC"/>
    <w:rsid w:val="002F4A0E"/>
    <w:rsid w:val="002F4BE3"/>
    <w:rsid w:val="002F4C04"/>
    <w:rsid w:val="002F5265"/>
    <w:rsid w:val="002F54D1"/>
    <w:rsid w:val="002F5716"/>
    <w:rsid w:val="002F585E"/>
    <w:rsid w:val="002F5AED"/>
    <w:rsid w:val="002F5F3F"/>
    <w:rsid w:val="002F629A"/>
    <w:rsid w:val="002F6317"/>
    <w:rsid w:val="002F6530"/>
    <w:rsid w:val="002F673B"/>
    <w:rsid w:val="002F6A00"/>
    <w:rsid w:val="002F7182"/>
    <w:rsid w:val="002F7219"/>
    <w:rsid w:val="002F7404"/>
    <w:rsid w:val="002F7568"/>
    <w:rsid w:val="002F778D"/>
    <w:rsid w:val="002F7A07"/>
    <w:rsid w:val="002F7C53"/>
    <w:rsid w:val="003002D2"/>
    <w:rsid w:val="003003B4"/>
    <w:rsid w:val="00300A04"/>
    <w:rsid w:val="00300EDD"/>
    <w:rsid w:val="00300F0B"/>
    <w:rsid w:val="00301B4D"/>
    <w:rsid w:val="00302094"/>
    <w:rsid w:val="0030212A"/>
    <w:rsid w:val="0030217A"/>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FF"/>
    <w:rsid w:val="003065EF"/>
    <w:rsid w:val="00306F7C"/>
    <w:rsid w:val="00306FEC"/>
    <w:rsid w:val="0030725E"/>
    <w:rsid w:val="00307773"/>
    <w:rsid w:val="0030788C"/>
    <w:rsid w:val="00307D7F"/>
    <w:rsid w:val="00310166"/>
    <w:rsid w:val="00310928"/>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8B0"/>
    <w:rsid w:val="00312962"/>
    <w:rsid w:val="00312A10"/>
    <w:rsid w:val="00312A8C"/>
    <w:rsid w:val="00312E07"/>
    <w:rsid w:val="0031389C"/>
    <w:rsid w:val="003138EF"/>
    <w:rsid w:val="003139D3"/>
    <w:rsid w:val="003139EF"/>
    <w:rsid w:val="00313E5B"/>
    <w:rsid w:val="00313FFC"/>
    <w:rsid w:val="00314275"/>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9A5"/>
    <w:rsid w:val="003309DA"/>
    <w:rsid w:val="00330C0D"/>
    <w:rsid w:val="00330C58"/>
    <w:rsid w:val="0033109E"/>
    <w:rsid w:val="003311EF"/>
    <w:rsid w:val="003311F5"/>
    <w:rsid w:val="00331663"/>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902"/>
    <w:rsid w:val="00336935"/>
    <w:rsid w:val="00336C0E"/>
    <w:rsid w:val="00336C57"/>
    <w:rsid w:val="00337351"/>
    <w:rsid w:val="003376EB"/>
    <w:rsid w:val="00337779"/>
    <w:rsid w:val="0033779B"/>
    <w:rsid w:val="00337F1A"/>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D46"/>
    <w:rsid w:val="00352EC9"/>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67F5"/>
    <w:rsid w:val="00356824"/>
    <w:rsid w:val="003568A3"/>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1A"/>
    <w:rsid w:val="003632EA"/>
    <w:rsid w:val="0036353B"/>
    <w:rsid w:val="00363AD0"/>
    <w:rsid w:val="00363D74"/>
    <w:rsid w:val="00363E48"/>
    <w:rsid w:val="003644A1"/>
    <w:rsid w:val="00364549"/>
    <w:rsid w:val="0036463E"/>
    <w:rsid w:val="003646F8"/>
    <w:rsid w:val="00364869"/>
    <w:rsid w:val="00364904"/>
    <w:rsid w:val="00364A9F"/>
    <w:rsid w:val="00364F6D"/>
    <w:rsid w:val="00364FE5"/>
    <w:rsid w:val="003652B4"/>
    <w:rsid w:val="00365602"/>
    <w:rsid w:val="003657F7"/>
    <w:rsid w:val="00365972"/>
    <w:rsid w:val="00365B90"/>
    <w:rsid w:val="00365C29"/>
    <w:rsid w:val="00365D43"/>
    <w:rsid w:val="00365DDE"/>
    <w:rsid w:val="003662A6"/>
    <w:rsid w:val="003662B1"/>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338"/>
    <w:rsid w:val="00370493"/>
    <w:rsid w:val="00370494"/>
    <w:rsid w:val="003705D5"/>
    <w:rsid w:val="00370626"/>
    <w:rsid w:val="00370AEF"/>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D37"/>
    <w:rsid w:val="00374ED5"/>
    <w:rsid w:val="00374F39"/>
    <w:rsid w:val="0037507E"/>
    <w:rsid w:val="0037548E"/>
    <w:rsid w:val="00375514"/>
    <w:rsid w:val="00375643"/>
    <w:rsid w:val="003759BA"/>
    <w:rsid w:val="00375B0B"/>
    <w:rsid w:val="00375D2E"/>
    <w:rsid w:val="0037631F"/>
    <w:rsid w:val="003764A0"/>
    <w:rsid w:val="0037664D"/>
    <w:rsid w:val="00376666"/>
    <w:rsid w:val="00376B01"/>
    <w:rsid w:val="00376D94"/>
    <w:rsid w:val="003772AD"/>
    <w:rsid w:val="0037743A"/>
    <w:rsid w:val="0037744D"/>
    <w:rsid w:val="0037749A"/>
    <w:rsid w:val="0037777E"/>
    <w:rsid w:val="0037782F"/>
    <w:rsid w:val="00377847"/>
    <w:rsid w:val="00377CA6"/>
    <w:rsid w:val="00377E64"/>
    <w:rsid w:val="003800E5"/>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525E"/>
    <w:rsid w:val="003857B1"/>
    <w:rsid w:val="003857BF"/>
    <w:rsid w:val="0038584D"/>
    <w:rsid w:val="00385991"/>
    <w:rsid w:val="00385C7B"/>
    <w:rsid w:val="00386006"/>
    <w:rsid w:val="00386114"/>
    <w:rsid w:val="003865CC"/>
    <w:rsid w:val="00386B5F"/>
    <w:rsid w:val="00386E3E"/>
    <w:rsid w:val="003873B7"/>
    <w:rsid w:val="003877E3"/>
    <w:rsid w:val="003877EB"/>
    <w:rsid w:val="00387BA7"/>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29"/>
    <w:rsid w:val="0039174B"/>
    <w:rsid w:val="00391CC8"/>
    <w:rsid w:val="00391FC6"/>
    <w:rsid w:val="003921D9"/>
    <w:rsid w:val="00392218"/>
    <w:rsid w:val="00392317"/>
    <w:rsid w:val="003925AB"/>
    <w:rsid w:val="0039292F"/>
    <w:rsid w:val="003929FF"/>
    <w:rsid w:val="00392CD7"/>
    <w:rsid w:val="00392DF0"/>
    <w:rsid w:val="0039305C"/>
    <w:rsid w:val="003930E6"/>
    <w:rsid w:val="003934A8"/>
    <w:rsid w:val="00393662"/>
    <w:rsid w:val="00393815"/>
    <w:rsid w:val="003938AF"/>
    <w:rsid w:val="003938E0"/>
    <w:rsid w:val="00393DAB"/>
    <w:rsid w:val="00393E8A"/>
    <w:rsid w:val="00394017"/>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8FF"/>
    <w:rsid w:val="00397C42"/>
    <w:rsid w:val="003A0831"/>
    <w:rsid w:val="003A0C0E"/>
    <w:rsid w:val="003A0EA5"/>
    <w:rsid w:val="003A104C"/>
    <w:rsid w:val="003A117B"/>
    <w:rsid w:val="003A1250"/>
    <w:rsid w:val="003A1386"/>
    <w:rsid w:val="003A13E0"/>
    <w:rsid w:val="003A175A"/>
    <w:rsid w:val="003A1897"/>
    <w:rsid w:val="003A1936"/>
    <w:rsid w:val="003A1974"/>
    <w:rsid w:val="003A1CBF"/>
    <w:rsid w:val="003A1DC8"/>
    <w:rsid w:val="003A1F2E"/>
    <w:rsid w:val="003A218F"/>
    <w:rsid w:val="003A2349"/>
    <w:rsid w:val="003A2496"/>
    <w:rsid w:val="003A27D0"/>
    <w:rsid w:val="003A2B5F"/>
    <w:rsid w:val="003A2B9F"/>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89A"/>
    <w:rsid w:val="003B7D7D"/>
    <w:rsid w:val="003B7DB8"/>
    <w:rsid w:val="003C022A"/>
    <w:rsid w:val="003C0595"/>
    <w:rsid w:val="003C09A4"/>
    <w:rsid w:val="003C0ADB"/>
    <w:rsid w:val="003C0F15"/>
    <w:rsid w:val="003C0F5E"/>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23"/>
    <w:rsid w:val="003C6747"/>
    <w:rsid w:val="003C67F1"/>
    <w:rsid w:val="003C6807"/>
    <w:rsid w:val="003C6E34"/>
    <w:rsid w:val="003C73C0"/>
    <w:rsid w:val="003C75D8"/>
    <w:rsid w:val="003C77AB"/>
    <w:rsid w:val="003C79B9"/>
    <w:rsid w:val="003C7F73"/>
    <w:rsid w:val="003C7FDF"/>
    <w:rsid w:val="003D0007"/>
    <w:rsid w:val="003D00D0"/>
    <w:rsid w:val="003D0913"/>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EA"/>
    <w:rsid w:val="003D37C5"/>
    <w:rsid w:val="003D382E"/>
    <w:rsid w:val="003D39BD"/>
    <w:rsid w:val="003D3D68"/>
    <w:rsid w:val="003D45E3"/>
    <w:rsid w:val="003D464C"/>
    <w:rsid w:val="003D4790"/>
    <w:rsid w:val="003D47BF"/>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614"/>
    <w:rsid w:val="003E2FD2"/>
    <w:rsid w:val="003E3472"/>
    <w:rsid w:val="003E348A"/>
    <w:rsid w:val="003E3530"/>
    <w:rsid w:val="003E387E"/>
    <w:rsid w:val="003E3ACC"/>
    <w:rsid w:val="003E3B22"/>
    <w:rsid w:val="003E3BB3"/>
    <w:rsid w:val="003E3BC4"/>
    <w:rsid w:val="003E3C8E"/>
    <w:rsid w:val="003E3F38"/>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889"/>
    <w:rsid w:val="003F0B7A"/>
    <w:rsid w:val="003F139E"/>
    <w:rsid w:val="003F18D1"/>
    <w:rsid w:val="003F1A66"/>
    <w:rsid w:val="003F1D3A"/>
    <w:rsid w:val="003F1F9D"/>
    <w:rsid w:val="003F20A1"/>
    <w:rsid w:val="003F246A"/>
    <w:rsid w:val="003F24E0"/>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E57"/>
    <w:rsid w:val="003F4E6A"/>
    <w:rsid w:val="003F4EAD"/>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924"/>
    <w:rsid w:val="0040096A"/>
    <w:rsid w:val="00400E8B"/>
    <w:rsid w:val="00400F6B"/>
    <w:rsid w:val="004011FA"/>
    <w:rsid w:val="00401274"/>
    <w:rsid w:val="004016ED"/>
    <w:rsid w:val="0040186B"/>
    <w:rsid w:val="00401928"/>
    <w:rsid w:val="00401EF4"/>
    <w:rsid w:val="0040266A"/>
    <w:rsid w:val="00402C19"/>
    <w:rsid w:val="0040304C"/>
    <w:rsid w:val="004032C9"/>
    <w:rsid w:val="004032F2"/>
    <w:rsid w:val="0040333C"/>
    <w:rsid w:val="00403591"/>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11DE"/>
    <w:rsid w:val="004113DA"/>
    <w:rsid w:val="00411463"/>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754"/>
    <w:rsid w:val="004168DE"/>
    <w:rsid w:val="00416908"/>
    <w:rsid w:val="00416B61"/>
    <w:rsid w:val="00416CCD"/>
    <w:rsid w:val="00416F89"/>
    <w:rsid w:val="00416FE1"/>
    <w:rsid w:val="004172D9"/>
    <w:rsid w:val="00417AA4"/>
    <w:rsid w:val="00417B9B"/>
    <w:rsid w:val="00417E4D"/>
    <w:rsid w:val="00417EDF"/>
    <w:rsid w:val="00420121"/>
    <w:rsid w:val="00420963"/>
    <w:rsid w:val="00420A1A"/>
    <w:rsid w:val="00420C7A"/>
    <w:rsid w:val="00420F39"/>
    <w:rsid w:val="00421018"/>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2B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721"/>
    <w:rsid w:val="00437803"/>
    <w:rsid w:val="00437A23"/>
    <w:rsid w:val="00437A4D"/>
    <w:rsid w:val="00437C3D"/>
    <w:rsid w:val="00437E12"/>
    <w:rsid w:val="00437FE7"/>
    <w:rsid w:val="00440686"/>
    <w:rsid w:val="00440A8F"/>
    <w:rsid w:val="00440B45"/>
    <w:rsid w:val="00440E56"/>
    <w:rsid w:val="00441691"/>
    <w:rsid w:val="00441738"/>
    <w:rsid w:val="00441751"/>
    <w:rsid w:val="00441E0A"/>
    <w:rsid w:val="004421C3"/>
    <w:rsid w:val="00442329"/>
    <w:rsid w:val="00442432"/>
    <w:rsid w:val="004425F0"/>
    <w:rsid w:val="00442718"/>
    <w:rsid w:val="0044291D"/>
    <w:rsid w:val="00442A74"/>
    <w:rsid w:val="00442A95"/>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057"/>
    <w:rsid w:val="004573EF"/>
    <w:rsid w:val="00457818"/>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E42"/>
    <w:rsid w:val="00464008"/>
    <w:rsid w:val="00464343"/>
    <w:rsid w:val="004644A6"/>
    <w:rsid w:val="004647F3"/>
    <w:rsid w:val="00464A28"/>
    <w:rsid w:val="00464CA3"/>
    <w:rsid w:val="00464D05"/>
    <w:rsid w:val="0046516A"/>
    <w:rsid w:val="004658E6"/>
    <w:rsid w:val="004659BF"/>
    <w:rsid w:val="00465B1D"/>
    <w:rsid w:val="00465B20"/>
    <w:rsid w:val="00465BAD"/>
    <w:rsid w:val="00465C28"/>
    <w:rsid w:val="00465E0F"/>
    <w:rsid w:val="00465E9C"/>
    <w:rsid w:val="00465FB9"/>
    <w:rsid w:val="00466064"/>
    <w:rsid w:val="004661B0"/>
    <w:rsid w:val="00466414"/>
    <w:rsid w:val="0046645A"/>
    <w:rsid w:val="0046678D"/>
    <w:rsid w:val="00466F61"/>
    <w:rsid w:val="00466F87"/>
    <w:rsid w:val="00467045"/>
    <w:rsid w:val="00467232"/>
    <w:rsid w:val="004675F5"/>
    <w:rsid w:val="00467B88"/>
    <w:rsid w:val="00467BE5"/>
    <w:rsid w:val="00467BFA"/>
    <w:rsid w:val="00467EC6"/>
    <w:rsid w:val="0047010A"/>
    <w:rsid w:val="00470232"/>
    <w:rsid w:val="004702B5"/>
    <w:rsid w:val="004706BC"/>
    <w:rsid w:val="004706CB"/>
    <w:rsid w:val="00470752"/>
    <w:rsid w:val="004708CB"/>
    <w:rsid w:val="00470F5F"/>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79B"/>
    <w:rsid w:val="00473808"/>
    <w:rsid w:val="00473A64"/>
    <w:rsid w:val="00474314"/>
    <w:rsid w:val="004743D8"/>
    <w:rsid w:val="0047442C"/>
    <w:rsid w:val="00474717"/>
    <w:rsid w:val="0047484B"/>
    <w:rsid w:val="00474A64"/>
    <w:rsid w:val="00474AB2"/>
    <w:rsid w:val="00474C81"/>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803CF"/>
    <w:rsid w:val="00480A49"/>
    <w:rsid w:val="00480D2A"/>
    <w:rsid w:val="00480D46"/>
    <w:rsid w:val="00480E8E"/>
    <w:rsid w:val="00480ED1"/>
    <w:rsid w:val="00480F1F"/>
    <w:rsid w:val="004814B8"/>
    <w:rsid w:val="004814BB"/>
    <w:rsid w:val="004817A2"/>
    <w:rsid w:val="00481A82"/>
    <w:rsid w:val="00482CEB"/>
    <w:rsid w:val="004830E3"/>
    <w:rsid w:val="00483238"/>
    <w:rsid w:val="00483767"/>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BE7"/>
    <w:rsid w:val="00493D08"/>
    <w:rsid w:val="00493F09"/>
    <w:rsid w:val="00493F57"/>
    <w:rsid w:val="004942A4"/>
    <w:rsid w:val="0049442F"/>
    <w:rsid w:val="00494801"/>
    <w:rsid w:val="00495053"/>
    <w:rsid w:val="0049529F"/>
    <w:rsid w:val="0049555A"/>
    <w:rsid w:val="00496470"/>
    <w:rsid w:val="00496714"/>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BB1"/>
    <w:rsid w:val="004A2066"/>
    <w:rsid w:val="004A2253"/>
    <w:rsid w:val="004A2861"/>
    <w:rsid w:val="004A29D5"/>
    <w:rsid w:val="004A29E3"/>
    <w:rsid w:val="004A2B03"/>
    <w:rsid w:val="004A2B89"/>
    <w:rsid w:val="004A2BCA"/>
    <w:rsid w:val="004A2F5C"/>
    <w:rsid w:val="004A2FA2"/>
    <w:rsid w:val="004A3084"/>
    <w:rsid w:val="004A354F"/>
    <w:rsid w:val="004A3D25"/>
    <w:rsid w:val="004A3E3F"/>
    <w:rsid w:val="004A3F72"/>
    <w:rsid w:val="004A405A"/>
    <w:rsid w:val="004A4813"/>
    <w:rsid w:val="004A4C30"/>
    <w:rsid w:val="004A4CB6"/>
    <w:rsid w:val="004A4DAC"/>
    <w:rsid w:val="004A5032"/>
    <w:rsid w:val="004A51B7"/>
    <w:rsid w:val="004A5253"/>
    <w:rsid w:val="004A5579"/>
    <w:rsid w:val="004A58AD"/>
    <w:rsid w:val="004A5B92"/>
    <w:rsid w:val="004A5E97"/>
    <w:rsid w:val="004A5E99"/>
    <w:rsid w:val="004A60B5"/>
    <w:rsid w:val="004A67DD"/>
    <w:rsid w:val="004A690C"/>
    <w:rsid w:val="004A6DE4"/>
    <w:rsid w:val="004A6E73"/>
    <w:rsid w:val="004A6F99"/>
    <w:rsid w:val="004A7073"/>
    <w:rsid w:val="004A7099"/>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72"/>
    <w:rsid w:val="004B0F67"/>
    <w:rsid w:val="004B0F9A"/>
    <w:rsid w:val="004B119A"/>
    <w:rsid w:val="004B15AA"/>
    <w:rsid w:val="004B18C1"/>
    <w:rsid w:val="004B19B3"/>
    <w:rsid w:val="004B1A11"/>
    <w:rsid w:val="004B1AE2"/>
    <w:rsid w:val="004B1E08"/>
    <w:rsid w:val="004B215A"/>
    <w:rsid w:val="004B24AC"/>
    <w:rsid w:val="004B25B8"/>
    <w:rsid w:val="004B290B"/>
    <w:rsid w:val="004B2A68"/>
    <w:rsid w:val="004B2D3C"/>
    <w:rsid w:val="004B2EE0"/>
    <w:rsid w:val="004B3026"/>
    <w:rsid w:val="004B304D"/>
    <w:rsid w:val="004B3176"/>
    <w:rsid w:val="004B340F"/>
    <w:rsid w:val="004B34F7"/>
    <w:rsid w:val="004B35E9"/>
    <w:rsid w:val="004B386D"/>
    <w:rsid w:val="004B38D4"/>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8D6"/>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D1C"/>
    <w:rsid w:val="004C1E4C"/>
    <w:rsid w:val="004C1F7D"/>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F5"/>
    <w:rsid w:val="004D1CD7"/>
    <w:rsid w:val="004D1D41"/>
    <w:rsid w:val="004D1E97"/>
    <w:rsid w:val="004D2770"/>
    <w:rsid w:val="004D28E7"/>
    <w:rsid w:val="004D2A52"/>
    <w:rsid w:val="004D2C62"/>
    <w:rsid w:val="004D2C66"/>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2C25"/>
    <w:rsid w:val="004E30CD"/>
    <w:rsid w:val="004E32AD"/>
    <w:rsid w:val="004E3345"/>
    <w:rsid w:val="004E391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A1F"/>
    <w:rsid w:val="004E6B45"/>
    <w:rsid w:val="004E6C8F"/>
    <w:rsid w:val="004E6CD7"/>
    <w:rsid w:val="004E6DAF"/>
    <w:rsid w:val="004E6EB1"/>
    <w:rsid w:val="004E6F08"/>
    <w:rsid w:val="004E708D"/>
    <w:rsid w:val="004E738F"/>
    <w:rsid w:val="004E73E0"/>
    <w:rsid w:val="004E74DA"/>
    <w:rsid w:val="004E78FA"/>
    <w:rsid w:val="004E7C5A"/>
    <w:rsid w:val="004E7CB9"/>
    <w:rsid w:val="004E7CCC"/>
    <w:rsid w:val="004E7F8F"/>
    <w:rsid w:val="004F0055"/>
    <w:rsid w:val="004F0069"/>
    <w:rsid w:val="004F00E6"/>
    <w:rsid w:val="004F0396"/>
    <w:rsid w:val="004F03A9"/>
    <w:rsid w:val="004F0562"/>
    <w:rsid w:val="004F075A"/>
    <w:rsid w:val="004F0A60"/>
    <w:rsid w:val="004F134C"/>
    <w:rsid w:val="004F171E"/>
    <w:rsid w:val="004F2423"/>
    <w:rsid w:val="004F2502"/>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5DAD"/>
    <w:rsid w:val="004F5FC1"/>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2E8"/>
    <w:rsid w:val="00503312"/>
    <w:rsid w:val="005033F4"/>
    <w:rsid w:val="00503778"/>
    <w:rsid w:val="00503B78"/>
    <w:rsid w:val="00503D97"/>
    <w:rsid w:val="00503E41"/>
    <w:rsid w:val="00503F3C"/>
    <w:rsid w:val="00503F8D"/>
    <w:rsid w:val="00503F93"/>
    <w:rsid w:val="005044AC"/>
    <w:rsid w:val="00504614"/>
    <w:rsid w:val="005049EC"/>
    <w:rsid w:val="00504BA9"/>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F4"/>
    <w:rsid w:val="00507D51"/>
    <w:rsid w:val="0051006A"/>
    <w:rsid w:val="005108A6"/>
    <w:rsid w:val="00510963"/>
    <w:rsid w:val="00510AA0"/>
    <w:rsid w:val="00510ACB"/>
    <w:rsid w:val="00510CB4"/>
    <w:rsid w:val="00510E54"/>
    <w:rsid w:val="00510E7E"/>
    <w:rsid w:val="00510EF1"/>
    <w:rsid w:val="0051126E"/>
    <w:rsid w:val="005113D7"/>
    <w:rsid w:val="00511518"/>
    <w:rsid w:val="00511940"/>
    <w:rsid w:val="00511A6B"/>
    <w:rsid w:val="00511D2E"/>
    <w:rsid w:val="00511E3E"/>
    <w:rsid w:val="00511ED9"/>
    <w:rsid w:val="00512038"/>
    <w:rsid w:val="005129E9"/>
    <w:rsid w:val="00512D01"/>
    <w:rsid w:val="00513031"/>
    <w:rsid w:val="00513054"/>
    <w:rsid w:val="00513326"/>
    <w:rsid w:val="00513779"/>
    <w:rsid w:val="005138C5"/>
    <w:rsid w:val="005139A0"/>
    <w:rsid w:val="00513E1F"/>
    <w:rsid w:val="00513F10"/>
    <w:rsid w:val="0051400A"/>
    <w:rsid w:val="00514032"/>
    <w:rsid w:val="00514157"/>
    <w:rsid w:val="00514234"/>
    <w:rsid w:val="0051464A"/>
    <w:rsid w:val="00514879"/>
    <w:rsid w:val="00514BD1"/>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895"/>
    <w:rsid w:val="005178AE"/>
    <w:rsid w:val="005178B8"/>
    <w:rsid w:val="00517AEA"/>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596"/>
    <w:rsid w:val="00526888"/>
    <w:rsid w:val="00526A3A"/>
    <w:rsid w:val="00526B29"/>
    <w:rsid w:val="00526BE1"/>
    <w:rsid w:val="00526D72"/>
    <w:rsid w:val="00526F3B"/>
    <w:rsid w:val="00527395"/>
    <w:rsid w:val="0052762E"/>
    <w:rsid w:val="005276D3"/>
    <w:rsid w:val="005277BE"/>
    <w:rsid w:val="00527913"/>
    <w:rsid w:val="005279DF"/>
    <w:rsid w:val="0053025F"/>
    <w:rsid w:val="00530285"/>
    <w:rsid w:val="0053030D"/>
    <w:rsid w:val="005306B3"/>
    <w:rsid w:val="00530D85"/>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4141"/>
    <w:rsid w:val="0053456F"/>
    <w:rsid w:val="00534610"/>
    <w:rsid w:val="00534E2D"/>
    <w:rsid w:val="00534E77"/>
    <w:rsid w:val="005350CF"/>
    <w:rsid w:val="005353FB"/>
    <w:rsid w:val="00535717"/>
    <w:rsid w:val="0053583B"/>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CCF"/>
    <w:rsid w:val="00542209"/>
    <w:rsid w:val="005426F4"/>
    <w:rsid w:val="00542DE2"/>
    <w:rsid w:val="00542DF7"/>
    <w:rsid w:val="00543505"/>
    <w:rsid w:val="0054355F"/>
    <w:rsid w:val="0054356D"/>
    <w:rsid w:val="005435B5"/>
    <w:rsid w:val="00543659"/>
    <w:rsid w:val="005436D6"/>
    <w:rsid w:val="00543AAF"/>
    <w:rsid w:val="00543AEA"/>
    <w:rsid w:val="00543B20"/>
    <w:rsid w:val="00543CA6"/>
    <w:rsid w:val="00543DB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229C"/>
    <w:rsid w:val="005525E8"/>
    <w:rsid w:val="005527F7"/>
    <w:rsid w:val="0055280B"/>
    <w:rsid w:val="0055288F"/>
    <w:rsid w:val="00552B00"/>
    <w:rsid w:val="0055353A"/>
    <w:rsid w:val="0055357E"/>
    <w:rsid w:val="0055381F"/>
    <w:rsid w:val="00553DC6"/>
    <w:rsid w:val="00553FF5"/>
    <w:rsid w:val="0055419C"/>
    <w:rsid w:val="0055435A"/>
    <w:rsid w:val="005543B5"/>
    <w:rsid w:val="005543BF"/>
    <w:rsid w:val="00554858"/>
    <w:rsid w:val="005549D4"/>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2F78"/>
    <w:rsid w:val="00563072"/>
    <w:rsid w:val="005632F1"/>
    <w:rsid w:val="0056377E"/>
    <w:rsid w:val="005637D4"/>
    <w:rsid w:val="00563C0B"/>
    <w:rsid w:val="00563C39"/>
    <w:rsid w:val="00563EB2"/>
    <w:rsid w:val="005642F5"/>
    <w:rsid w:val="005643A7"/>
    <w:rsid w:val="0056488E"/>
    <w:rsid w:val="00564BED"/>
    <w:rsid w:val="00564CF3"/>
    <w:rsid w:val="00564F3E"/>
    <w:rsid w:val="00565A4A"/>
    <w:rsid w:val="00565A8F"/>
    <w:rsid w:val="00565C11"/>
    <w:rsid w:val="00565C2C"/>
    <w:rsid w:val="00565D09"/>
    <w:rsid w:val="00565EFD"/>
    <w:rsid w:val="00565F7A"/>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CE"/>
    <w:rsid w:val="00571B3A"/>
    <w:rsid w:val="00571CBF"/>
    <w:rsid w:val="00571E20"/>
    <w:rsid w:val="00572047"/>
    <w:rsid w:val="00572520"/>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4CB3"/>
    <w:rsid w:val="00575037"/>
    <w:rsid w:val="00575056"/>
    <w:rsid w:val="0057512A"/>
    <w:rsid w:val="0057561F"/>
    <w:rsid w:val="0057579A"/>
    <w:rsid w:val="00575C21"/>
    <w:rsid w:val="00575DA7"/>
    <w:rsid w:val="00575EFB"/>
    <w:rsid w:val="0057608B"/>
    <w:rsid w:val="00576347"/>
    <w:rsid w:val="005763F7"/>
    <w:rsid w:val="00576795"/>
    <w:rsid w:val="005767B4"/>
    <w:rsid w:val="0057688E"/>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D85"/>
    <w:rsid w:val="005831C9"/>
    <w:rsid w:val="0058349B"/>
    <w:rsid w:val="005835E5"/>
    <w:rsid w:val="005836CE"/>
    <w:rsid w:val="00583771"/>
    <w:rsid w:val="0058397F"/>
    <w:rsid w:val="00583A3F"/>
    <w:rsid w:val="00583C04"/>
    <w:rsid w:val="00583CC0"/>
    <w:rsid w:val="00583D6F"/>
    <w:rsid w:val="0058439D"/>
    <w:rsid w:val="005844D8"/>
    <w:rsid w:val="005846B2"/>
    <w:rsid w:val="00584BAE"/>
    <w:rsid w:val="00584D05"/>
    <w:rsid w:val="00584DC0"/>
    <w:rsid w:val="00585171"/>
    <w:rsid w:val="00585495"/>
    <w:rsid w:val="0058583E"/>
    <w:rsid w:val="00585D3E"/>
    <w:rsid w:val="00586160"/>
    <w:rsid w:val="0058641F"/>
    <w:rsid w:val="0058644E"/>
    <w:rsid w:val="00586598"/>
    <w:rsid w:val="005867D2"/>
    <w:rsid w:val="00586844"/>
    <w:rsid w:val="00586897"/>
    <w:rsid w:val="005869B6"/>
    <w:rsid w:val="00586E46"/>
    <w:rsid w:val="0058754A"/>
    <w:rsid w:val="005875FC"/>
    <w:rsid w:val="00587A1E"/>
    <w:rsid w:val="00587E28"/>
    <w:rsid w:val="00587E9F"/>
    <w:rsid w:val="0059003E"/>
    <w:rsid w:val="00590052"/>
    <w:rsid w:val="005900F2"/>
    <w:rsid w:val="005901F7"/>
    <w:rsid w:val="0059033F"/>
    <w:rsid w:val="005903EF"/>
    <w:rsid w:val="0059060E"/>
    <w:rsid w:val="00590960"/>
    <w:rsid w:val="00590CEE"/>
    <w:rsid w:val="00590DAA"/>
    <w:rsid w:val="00590F63"/>
    <w:rsid w:val="00590F96"/>
    <w:rsid w:val="005910FA"/>
    <w:rsid w:val="005911F5"/>
    <w:rsid w:val="00591212"/>
    <w:rsid w:val="005915D3"/>
    <w:rsid w:val="0059179A"/>
    <w:rsid w:val="0059196E"/>
    <w:rsid w:val="00591FD1"/>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F6"/>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DC7"/>
    <w:rsid w:val="005B0297"/>
    <w:rsid w:val="005B0540"/>
    <w:rsid w:val="005B0724"/>
    <w:rsid w:val="005B07BC"/>
    <w:rsid w:val="005B0B09"/>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5757"/>
    <w:rsid w:val="005B6070"/>
    <w:rsid w:val="005B60D3"/>
    <w:rsid w:val="005B61F0"/>
    <w:rsid w:val="005B6375"/>
    <w:rsid w:val="005B65D9"/>
    <w:rsid w:val="005B673E"/>
    <w:rsid w:val="005B6896"/>
    <w:rsid w:val="005B69E2"/>
    <w:rsid w:val="005B69F6"/>
    <w:rsid w:val="005B6E3E"/>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407"/>
    <w:rsid w:val="005C256F"/>
    <w:rsid w:val="005C2771"/>
    <w:rsid w:val="005C2C4B"/>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AF3"/>
    <w:rsid w:val="005C6320"/>
    <w:rsid w:val="005C6321"/>
    <w:rsid w:val="005C6404"/>
    <w:rsid w:val="005C651E"/>
    <w:rsid w:val="005C6541"/>
    <w:rsid w:val="005C6644"/>
    <w:rsid w:val="005C66D7"/>
    <w:rsid w:val="005C6CBB"/>
    <w:rsid w:val="005C6E2C"/>
    <w:rsid w:val="005C72DF"/>
    <w:rsid w:val="005C782B"/>
    <w:rsid w:val="005C7954"/>
    <w:rsid w:val="005C7D53"/>
    <w:rsid w:val="005C7EB1"/>
    <w:rsid w:val="005D0073"/>
    <w:rsid w:val="005D0CA1"/>
    <w:rsid w:val="005D0D25"/>
    <w:rsid w:val="005D0FA8"/>
    <w:rsid w:val="005D1105"/>
    <w:rsid w:val="005D17B0"/>
    <w:rsid w:val="005D1DC5"/>
    <w:rsid w:val="005D2083"/>
    <w:rsid w:val="005D2234"/>
    <w:rsid w:val="005D2291"/>
    <w:rsid w:val="005D22D9"/>
    <w:rsid w:val="005D26D3"/>
    <w:rsid w:val="005D2859"/>
    <w:rsid w:val="005D2998"/>
    <w:rsid w:val="005D29C8"/>
    <w:rsid w:val="005D2B7A"/>
    <w:rsid w:val="005D2BC2"/>
    <w:rsid w:val="005D2D2B"/>
    <w:rsid w:val="005D2E86"/>
    <w:rsid w:val="005D3095"/>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A6"/>
    <w:rsid w:val="005E7846"/>
    <w:rsid w:val="005E7D33"/>
    <w:rsid w:val="005E7D99"/>
    <w:rsid w:val="005E7DCC"/>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5B2"/>
    <w:rsid w:val="005F76FB"/>
    <w:rsid w:val="005F778E"/>
    <w:rsid w:val="005F77B5"/>
    <w:rsid w:val="005F7851"/>
    <w:rsid w:val="005F785F"/>
    <w:rsid w:val="005F78FD"/>
    <w:rsid w:val="005F7CBE"/>
    <w:rsid w:val="005F7D52"/>
    <w:rsid w:val="005F7E2B"/>
    <w:rsid w:val="0060006C"/>
    <w:rsid w:val="00600452"/>
    <w:rsid w:val="006004E1"/>
    <w:rsid w:val="006005DA"/>
    <w:rsid w:val="00600A2B"/>
    <w:rsid w:val="00600B33"/>
    <w:rsid w:val="00600C20"/>
    <w:rsid w:val="00600CB7"/>
    <w:rsid w:val="00600CC6"/>
    <w:rsid w:val="00600CDD"/>
    <w:rsid w:val="0060121E"/>
    <w:rsid w:val="00601230"/>
    <w:rsid w:val="006016BC"/>
    <w:rsid w:val="00601DA5"/>
    <w:rsid w:val="0060203D"/>
    <w:rsid w:val="006022AE"/>
    <w:rsid w:val="0060233C"/>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C31"/>
    <w:rsid w:val="00605CAC"/>
    <w:rsid w:val="00605CDF"/>
    <w:rsid w:val="00605D21"/>
    <w:rsid w:val="00605DAC"/>
    <w:rsid w:val="00605FB7"/>
    <w:rsid w:val="00606853"/>
    <w:rsid w:val="00606F5E"/>
    <w:rsid w:val="00606F8C"/>
    <w:rsid w:val="0060700C"/>
    <w:rsid w:val="0060717A"/>
    <w:rsid w:val="006076AD"/>
    <w:rsid w:val="00607990"/>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390"/>
    <w:rsid w:val="006154D6"/>
    <w:rsid w:val="006154E7"/>
    <w:rsid w:val="0061570D"/>
    <w:rsid w:val="0061584A"/>
    <w:rsid w:val="006159BE"/>
    <w:rsid w:val="00615AEC"/>
    <w:rsid w:val="00615C01"/>
    <w:rsid w:val="006163B1"/>
    <w:rsid w:val="00616A7F"/>
    <w:rsid w:val="00616EC8"/>
    <w:rsid w:val="00616FBB"/>
    <w:rsid w:val="00617306"/>
    <w:rsid w:val="006176D5"/>
    <w:rsid w:val="006177CA"/>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209"/>
    <w:rsid w:val="006213EA"/>
    <w:rsid w:val="00621A10"/>
    <w:rsid w:val="00622312"/>
    <w:rsid w:val="00622372"/>
    <w:rsid w:val="00622423"/>
    <w:rsid w:val="00622AC8"/>
    <w:rsid w:val="00622C70"/>
    <w:rsid w:val="00622FC1"/>
    <w:rsid w:val="0062316A"/>
    <w:rsid w:val="006231F4"/>
    <w:rsid w:val="006231F6"/>
    <w:rsid w:val="006232E6"/>
    <w:rsid w:val="0062341D"/>
    <w:rsid w:val="00623686"/>
    <w:rsid w:val="0062376C"/>
    <w:rsid w:val="00623971"/>
    <w:rsid w:val="00623F54"/>
    <w:rsid w:val="006240A8"/>
    <w:rsid w:val="006241A3"/>
    <w:rsid w:val="006242C2"/>
    <w:rsid w:val="00624574"/>
    <w:rsid w:val="0062463F"/>
    <w:rsid w:val="0062475B"/>
    <w:rsid w:val="00624A5F"/>
    <w:rsid w:val="00624B12"/>
    <w:rsid w:val="00624B5D"/>
    <w:rsid w:val="00624DE5"/>
    <w:rsid w:val="00624F70"/>
    <w:rsid w:val="00625194"/>
    <w:rsid w:val="006252CD"/>
    <w:rsid w:val="006259FF"/>
    <w:rsid w:val="00625C97"/>
    <w:rsid w:val="00625E93"/>
    <w:rsid w:val="00625FDA"/>
    <w:rsid w:val="006260AD"/>
    <w:rsid w:val="00626151"/>
    <w:rsid w:val="00626596"/>
    <w:rsid w:val="006267A3"/>
    <w:rsid w:val="00626814"/>
    <w:rsid w:val="00626821"/>
    <w:rsid w:val="00626F7F"/>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3241"/>
    <w:rsid w:val="00633379"/>
    <w:rsid w:val="00633746"/>
    <w:rsid w:val="006337C9"/>
    <w:rsid w:val="00633A1F"/>
    <w:rsid w:val="0063400C"/>
    <w:rsid w:val="006340F6"/>
    <w:rsid w:val="00634389"/>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F03"/>
    <w:rsid w:val="0064311B"/>
    <w:rsid w:val="0064319E"/>
    <w:rsid w:val="00643286"/>
    <w:rsid w:val="006432FD"/>
    <w:rsid w:val="00643D52"/>
    <w:rsid w:val="00643E23"/>
    <w:rsid w:val="00643E8C"/>
    <w:rsid w:val="0064442A"/>
    <w:rsid w:val="00644B33"/>
    <w:rsid w:val="006451A9"/>
    <w:rsid w:val="00645BC3"/>
    <w:rsid w:val="00645C22"/>
    <w:rsid w:val="00645E77"/>
    <w:rsid w:val="00645EDA"/>
    <w:rsid w:val="00646311"/>
    <w:rsid w:val="00646553"/>
    <w:rsid w:val="00646578"/>
    <w:rsid w:val="006466A9"/>
    <w:rsid w:val="00646860"/>
    <w:rsid w:val="00646B72"/>
    <w:rsid w:val="006470B5"/>
    <w:rsid w:val="006474BA"/>
    <w:rsid w:val="00647749"/>
    <w:rsid w:val="006477CB"/>
    <w:rsid w:val="006477F6"/>
    <w:rsid w:val="00647896"/>
    <w:rsid w:val="00647AB2"/>
    <w:rsid w:val="006505B5"/>
    <w:rsid w:val="006506B6"/>
    <w:rsid w:val="006506EE"/>
    <w:rsid w:val="0065073F"/>
    <w:rsid w:val="006508C6"/>
    <w:rsid w:val="006509E8"/>
    <w:rsid w:val="00651010"/>
    <w:rsid w:val="0065107A"/>
    <w:rsid w:val="00651414"/>
    <w:rsid w:val="00651801"/>
    <w:rsid w:val="00651D0C"/>
    <w:rsid w:val="00651ECA"/>
    <w:rsid w:val="00652118"/>
    <w:rsid w:val="00652DEC"/>
    <w:rsid w:val="00653012"/>
    <w:rsid w:val="006535AE"/>
    <w:rsid w:val="006536AD"/>
    <w:rsid w:val="00653748"/>
    <w:rsid w:val="0065380C"/>
    <w:rsid w:val="00653A39"/>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2E1"/>
    <w:rsid w:val="0065733B"/>
    <w:rsid w:val="0065738E"/>
    <w:rsid w:val="00657585"/>
    <w:rsid w:val="00657673"/>
    <w:rsid w:val="00657678"/>
    <w:rsid w:val="00657DE2"/>
    <w:rsid w:val="00657E46"/>
    <w:rsid w:val="00657E6A"/>
    <w:rsid w:val="00657ED7"/>
    <w:rsid w:val="00657EEC"/>
    <w:rsid w:val="0066002F"/>
    <w:rsid w:val="006601D7"/>
    <w:rsid w:val="006604FB"/>
    <w:rsid w:val="006606AE"/>
    <w:rsid w:val="006606DF"/>
    <w:rsid w:val="006606F7"/>
    <w:rsid w:val="0066086D"/>
    <w:rsid w:val="00660A05"/>
    <w:rsid w:val="00660A49"/>
    <w:rsid w:val="00660B87"/>
    <w:rsid w:val="006610DE"/>
    <w:rsid w:val="006616A1"/>
    <w:rsid w:val="006616A6"/>
    <w:rsid w:val="00661825"/>
    <w:rsid w:val="00661FF0"/>
    <w:rsid w:val="0066207F"/>
    <w:rsid w:val="00662137"/>
    <w:rsid w:val="006621F3"/>
    <w:rsid w:val="00662374"/>
    <w:rsid w:val="006626E6"/>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065"/>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42"/>
    <w:rsid w:val="0067177F"/>
    <w:rsid w:val="00671ABA"/>
    <w:rsid w:val="00671C39"/>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CAC"/>
    <w:rsid w:val="006743F8"/>
    <w:rsid w:val="006744D8"/>
    <w:rsid w:val="0067456A"/>
    <w:rsid w:val="00674685"/>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5C0"/>
    <w:rsid w:val="006808A9"/>
    <w:rsid w:val="00680A3F"/>
    <w:rsid w:val="00680D06"/>
    <w:rsid w:val="0068101B"/>
    <w:rsid w:val="0068110E"/>
    <w:rsid w:val="006815AA"/>
    <w:rsid w:val="00681706"/>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8B3"/>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089B"/>
    <w:rsid w:val="006A1125"/>
    <w:rsid w:val="006A129B"/>
    <w:rsid w:val="006A14A3"/>
    <w:rsid w:val="006A17C4"/>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41F"/>
    <w:rsid w:val="006A557B"/>
    <w:rsid w:val="006A5859"/>
    <w:rsid w:val="006A5E1C"/>
    <w:rsid w:val="006A608E"/>
    <w:rsid w:val="006A6173"/>
    <w:rsid w:val="006A620C"/>
    <w:rsid w:val="006A684B"/>
    <w:rsid w:val="006A6BB3"/>
    <w:rsid w:val="006A6BE0"/>
    <w:rsid w:val="006A6DE5"/>
    <w:rsid w:val="006A6F07"/>
    <w:rsid w:val="006A708C"/>
    <w:rsid w:val="006A7300"/>
    <w:rsid w:val="006A74F7"/>
    <w:rsid w:val="006A7584"/>
    <w:rsid w:val="006A759D"/>
    <w:rsid w:val="006A78C8"/>
    <w:rsid w:val="006A78E8"/>
    <w:rsid w:val="006A7B87"/>
    <w:rsid w:val="006A7B8A"/>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7156"/>
    <w:rsid w:val="006B71E4"/>
    <w:rsid w:val="006B7216"/>
    <w:rsid w:val="006B767F"/>
    <w:rsid w:val="006B77C8"/>
    <w:rsid w:val="006B7835"/>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244"/>
    <w:rsid w:val="006C2944"/>
    <w:rsid w:val="006C2A7A"/>
    <w:rsid w:val="006C2B97"/>
    <w:rsid w:val="006C36BF"/>
    <w:rsid w:val="006C3B4E"/>
    <w:rsid w:val="006C3CA3"/>
    <w:rsid w:val="006C4427"/>
    <w:rsid w:val="006C450B"/>
    <w:rsid w:val="006C4677"/>
    <w:rsid w:val="006C4767"/>
    <w:rsid w:val="006C4B61"/>
    <w:rsid w:val="006C5265"/>
    <w:rsid w:val="006C534F"/>
    <w:rsid w:val="006C5671"/>
    <w:rsid w:val="006C5A92"/>
    <w:rsid w:val="006C5AA2"/>
    <w:rsid w:val="006C5C6F"/>
    <w:rsid w:val="006C6399"/>
    <w:rsid w:val="006C656B"/>
    <w:rsid w:val="006C66E2"/>
    <w:rsid w:val="006C66EB"/>
    <w:rsid w:val="006C6970"/>
    <w:rsid w:val="006C6AB7"/>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485"/>
    <w:rsid w:val="006D4574"/>
    <w:rsid w:val="006D45EA"/>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BDF"/>
    <w:rsid w:val="006E0327"/>
    <w:rsid w:val="006E0600"/>
    <w:rsid w:val="006E0719"/>
    <w:rsid w:val="006E0BAE"/>
    <w:rsid w:val="006E0C6D"/>
    <w:rsid w:val="006E0E40"/>
    <w:rsid w:val="006E0EF7"/>
    <w:rsid w:val="006E111D"/>
    <w:rsid w:val="006E1675"/>
    <w:rsid w:val="006E18AF"/>
    <w:rsid w:val="006E1FC9"/>
    <w:rsid w:val="006E2491"/>
    <w:rsid w:val="006E24A8"/>
    <w:rsid w:val="006E2652"/>
    <w:rsid w:val="006E26E2"/>
    <w:rsid w:val="006E2C8B"/>
    <w:rsid w:val="006E2CBC"/>
    <w:rsid w:val="006E2F6F"/>
    <w:rsid w:val="006E300C"/>
    <w:rsid w:val="006E313D"/>
    <w:rsid w:val="006E3179"/>
    <w:rsid w:val="006E339D"/>
    <w:rsid w:val="006E341B"/>
    <w:rsid w:val="006E346A"/>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131"/>
    <w:rsid w:val="006E679D"/>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FFB"/>
    <w:rsid w:val="006F522C"/>
    <w:rsid w:val="006F5BC4"/>
    <w:rsid w:val="006F5C1A"/>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950"/>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C29"/>
    <w:rsid w:val="00710C72"/>
    <w:rsid w:val="00710E11"/>
    <w:rsid w:val="00711324"/>
    <w:rsid w:val="0071164D"/>
    <w:rsid w:val="007117DE"/>
    <w:rsid w:val="007118F3"/>
    <w:rsid w:val="0071194A"/>
    <w:rsid w:val="00711D7A"/>
    <w:rsid w:val="00711EE9"/>
    <w:rsid w:val="00711F1E"/>
    <w:rsid w:val="00712160"/>
    <w:rsid w:val="007121D0"/>
    <w:rsid w:val="00712438"/>
    <w:rsid w:val="00712793"/>
    <w:rsid w:val="007127C6"/>
    <w:rsid w:val="007131B7"/>
    <w:rsid w:val="007133C3"/>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6F86"/>
    <w:rsid w:val="007171A3"/>
    <w:rsid w:val="0071746D"/>
    <w:rsid w:val="00717506"/>
    <w:rsid w:val="0071751E"/>
    <w:rsid w:val="007176FE"/>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F28"/>
    <w:rsid w:val="00724F8D"/>
    <w:rsid w:val="007250FF"/>
    <w:rsid w:val="007251DC"/>
    <w:rsid w:val="00725277"/>
    <w:rsid w:val="00725C3A"/>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F5"/>
    <w:rsid w:val="0073259A"/>
    <w:rsid w:val="007327CF"/>
    <w:rsid w:val="0073290D"/>
    <w:rsid w:val="007330C5"/>
    <w:rsid w:val="0073326C"/>
    <w:rsid w:val="0073352D"/>
    <w:rsid w:val="00733648"/>
    <w:rsid w:val="007336C2"/>
    <w:rsid w:val="007337C7"/>
    <w:rsid w:val="0073382C"/>
    <w:rsid w:val="00733F79"/>
    <w:rsid w:val="0073414A"/>
    <w:rsid w:val="00734346"/>
    <w:rsid w:val="00734634"/>
    <w:rsid w:val="00734783"/>
    <w:rsid w:val="00734DCC"/>
    <w:rsid w:val="007350D1"/>
    <w:rsid w:val="007351B5"/>
    <w:rsid w:val="007353D0"/>
    <w:rsid w:val="007358E2"/>
    <w:rsid w:val="00735BB3"/>
    <w:rsid w:val="00735C75"/>
    <w:rsid w:val="00735D40"/>
    <w:rsid w:val="00735E32"/>
    <w:rsid w:val="00735E80"/>
    <w:rsid w:val="00736264"/>
    <w:rsid w:val="0073651C"/>
    <w:rsid w:val="0073653E"/>
    <w:rsid w:val="007368DD"/>
    <w:rsid w:val="00736BEC"/>
    <w:rsid w:val="00736CF9"/>
    <w:rsid w:val="00737079"/>
    <w:rsid w:val="007402A2"/>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324"/>
    <w:rsid w:val="0074437D"/>
    <w:rsid w:val="0074475B"/>
    <w:rsid w:val="007449CB"/>
    <w:rsid w:val="00744B54"/>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BA"/>
    <w:rsid w:val="007501C4"/>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C33"/>
    <w:rsid w:val="007533A7"/>
    <w:rsid w:val="007535A3"/>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5AC"/>
    <w:rsid w:val="0075691B"/>
    <w:rsid w:val="00756ED7"/>
    <w:rsid w:val="007572F5"/>
    <w:rsid w:val="00757583"/>
    <w:rsid w:val="00757739"/>
    <w:rsid w:val="007577F4"/>
    <w:rsid w:val="00757A6E"/>
    <w:rsid w:val="00757B46"/>
    <w:rsid w:val="00757E26"/>
    <w:rsid w:val="007603FA"/>
    <w:rsid w:val="0076046D"/>
    <w:rsid w:val="00760981"/>
    <w:rsid w:val="00760A34"/>
    <w:rsid w:val="00760B3F"/>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5FF"/>
    <w:rsid w:val="007648ED"/>
    <w:rsid w:val="00764AFA"/>
    <w:rsid w:val="00764D77"/>
    <w:rsid w:val="007654A5"/>
    <w:rsid w:val="0076576C"/>
    <w:rsid w:val="0076579E"/>
    <w:rsid w:val="007659C4"/>
    <w:rsid w:val="00765D4B"/>
    <w:rsid w:val="00765F3A"/>
    <w:rsid w:val="0076675A"/>
    <w:rsid w:val="007667BC"/>
    <w:rsid w:val="00766922"/>
    <w:rsid w:val="00766985"/>
    <w:rsid w:val="00766B4C"/>
    <w:rsid w:val="00766B89"/>
    <w:rsid w:val="00766CD0"/>
    <w:rsid w:val="007671FA"/>
    <w:rsid w:val="00767220"/>
    <w:rsid w:val="007674B2"/>
    <w:rsid w:val="00767782"/>
    <w:rsid w:val="00767844"/>
    <w:rsid w:val="00767991"/>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41EF"/>
    <w:rsid w:val="007743EA"/>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3AA8"/>
    <w:rsid w:val="0078409B"/>
    <w:rsid w:val="007848A8"/>
    <w:rsid w:val="007849F9"/>
    <w:rsid w:val="00784B23"/>
    <w:rsid w:val="007853F3"/>
    <w:rsid w:val="0078583E"/>
    <w:rsid w:val="007859CD"/>
    <w:rsid w:val="00785A9E"/>
    <w:rsid w:val="00785B60"/>
    <w:rsid w:val="007861B9"/>
    <w:rsid w:val="00786314"/>
    <w:rsid w:val="00786541"/>
    <w:rsid w:val="007865D6"/>
    <w:rsid w:val="0078664F"/>
    <w:rsid w:val="007866BD"/>
    <w:rsid w:val="007867EE"/>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7C7"/>
    <w:rsid w:val="00791B4C"/>
    <w:rsid w:val="00791D9F"/>
    <w:rsid w:val="00791E7E"/>
    <w:rsid w:val="007923FF"/>
    <w:rsid w:val="007924BD"/>
    <w:rsid w:val="007928AA"/>
    <w:rsid w:val="007928CE"/>
    <w:rsid w:val="00792A4E"/>
    <w:rsid w:val="00793580"/>
    <w:rsid w:val="00793685"/>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A1C"/>
    <w:rsid w:val="00796A78"/>
    <w:rsid w:val="00796C25"/>
    <w:rsid w:val="007971E8"/>
    <w:rsid w:val="00797268"/>
    <w:rsid w:val="0079727E"/>
    <w:rsid w:val="0079730F"/>
    <w:rsid w:val="007973F5"/>
    <w:rsid w:val="007976F1"/>
    <w:rsid w:val="00797806"/>
    <w:rsid w:val="00797872"/>
    <w:rsid w:val="00797A92"/>
    <w:rsid w:val="00797CD4"/>
    <w:rsid w:val="00797D43"/>
    <w:rsid w:val="00797DB9"/>
    <w:rsid w:val="00797E06"/>
    <w:rsid w:val="00797F8A"/>
    <w:rsid w:val="007A0046"/>
    <w:rsid w:val="007A0080"/>
    <w:rsid w:val="007A0347"/>
    <w:rsid w:val="007A03BF"/>
    <w:rsid w:val="007A03D2"/>
    <w:rsid w:val="007A07F1"/>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753"/>
    <w:rsid w:val="007B5A16"/>
    <w:rsid w:val="007B6566"/>
    <w:rsid w:val="007B693C"/>
    <w:rsid w:val="007B6C5A"/>
    <w:rsid w:val="007B6EE2"/>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A5"/>
    <w:rsid w:val="007C20B3"/>
    <w:rsid w:val="007C21C7"/>
    <w:rsid w:val="007C24E2"/>
    <w:rsid w:val="007C26E9"/>
    <w:rsid w:val="007C2B58"/>
    <w:rsid w:val="007C2FFF"/>
    <w:rsid w:val="007C315A"/>
    <w:rsid w:val="007C3A23"/>
    <w:rsid w:val="007C3A83"/>
    <w:rsid w:val="007C3EA5"/>
    <w:rsid w:val="007C4008"/>
    <w:rsid w:val="007C4271"/>
    <w:rsid w:val="007C4773"/>
    <w:rsid w:val="007C49B0"/>
    <w:rsid w:val="007C4AED"/>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3A7"/>
    <w:rsid w:val="007D177B"/>
    <w:rsid w:val="007D19E2"/>
    <w:rsid w:val="007D1BAB"/>
    <w:rsid w:val="007D20BD"/>
    <w:rsid w:val="007D2138"/>
    <w:rsid w:val="007D23FD"/>
    <w:rsid w:val="007D24B7"/>
    <w:rsid w:val="007D253D"/>
    <w:rsid w:val="007D2944"/>
    <w:rsid w:val="007D2A55"/>
    <w:rsid w:val="007D2B5B"/>
    <w:rsid w:val="007D2D2A"/>
    <w:rsid w:val="007D2E3B"/>
    <w:rsid w:val="007D3091"/>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0A"/>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206"/>
    <w:rsid w:val="007E2226"/>
    <w:rsid w:val="007E2867"/>
    <w:rsid w:val="007E30E9"/>
    <w:rsid w:val="007E3102"/>
    <w:rsid w:val="007E3110"/>
    <w:rsid w:val="007E352F"/>
    <w:rsid w:val="007E356B"/>
    <w:rsid w:val="007E35C1"/>
    <w:rsid w:val="007E39FE"/>
    <w:rsid w:val="007E3C5E"/>
    <w:rsid w:val="007E3C7C"/>
    <w:rsid w:val="007E3D0D"/>
    <w:rsid w:val="007E3ED8"/>
    <w:rsid w:val="007E403D"/>
    <w:rsid w:val="007E41DD"/>
    <w:rsid w:val="007E43AC"/>
    <w:rsid w:val="007E43B1"/>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4B4"/>
    <w:rsid w:val="007F1672"/>
    <w:rsid w:val="007F174E"/>
    <w:rsid w:val="007F1812"/>
    <w:rsid w:val="007F18A3"/>
    <w:rsid w:val="007F1A0D"/>
    <w:rsid w:val="007F1AA1"/>
    <w:rsid w:val="007F1DB4"/>
    <w:rsid w:val="007F20FE"/>
    <w:rsid w:val="007F2165"/>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D90"/>
    <w:rsid w:val="007F5235"/>
    <w:rsid w:val="007F5A10"/>
    <w:rsid w:val="007F5D85"/>
    <w:rsid w:val="007F5F98"/>
    <w:rsid w:val="007F6094"/>
    <w:rsid w:val="007F6124"/>
    <w:rsid w:val="007F625D"/>
    <w:rsid w:val="007F6397"/>
    <w:rsid w:val="007F6538"/>
    <w:rsid w:val="007F66D9"/>
    <w:rsid w:val="007F698B"/>
    <w:rsid w:val="007F6AF1"/>
    <w:rsid w:val="007F6BD5"/>
    <w:rsid w:val="007F6DFB"/>
    <w:rsid w:val="007F7529"/>
    <w:rsid w:val="007F7555"/>
    <w:rsid w:val="007F7980"/>
    <w:rsid w:val="007F7D39"/>
    <w:rsid w:val="007F7F50"/>
    <w:rsid w:val="007F7FE2"/>
    <w:rsid w:val="0080025E"/>
    <w:rsid w:val="00800417"/>
    <w:rsid w:val="008009E4"/>
    <w:rsid w:val="00800AAC"/>
    <w:rsid w:val="00800CBA"/>
    <w:rsid w:val="00800FCB"/>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5E2"/>
    <w:rsid w:val="008246FA"/>
    <w:rsid w:val="00824A31"/>
    <w:rsid w:val="00824BBE"/>
    <w:rsid w:val="00824CD2"/>
    <w:rsid w:val="00825042"/>
    <w:rsid w:val="008251DF"/>
    <w:rsid w:val="00825304"/>
    <w:rsid w:val="0082555D"/>
    <w:rsid w:val="0082580E"/>
    <w:rsid w:val="00825C01"/>
    <w:rsid w:val="00825E57"/>
    <w:rsid w:val="00826008"/>
    <w:rsid w:val="008260F0"/>
    <w:rsid w:val="0082629D"/>
    <w:rsid w:val="008265DA"/>
    <w:rsid w:val="00826857"/>
    <w:rsid w:val="00826D96"/>
    <w:rsid w:val="00826E0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85D"/>
    <w:rsid w:val="00844D8B"/>
    <w:rsid w:val="00844E4C"/>
    <w:rsid w:val="008450F3"/>
    <w:rsid w:val="00845B16"/>
    <w:rsid w:val="00845B7B"/>
    <w:rsid w:val="00845BFC"/>
    <w:rsid w:val="00845C0E"/>
    <w:rsid w:val="00845EFF"/>
    <w:rsid w:val="00845F3D"/>
    <w:rsid w:val="00846119"/>
    <w:rsid w:val="00846291"/>
    <w:rsid w:val="008462C3"/>
    <w:rsid w:val="00846363"/>
    <w:rsid w:val="00846630"/>
    <w:rsid w:val="0084680B"/>
    <w:rsid w:val="008468F6"/>
    <w:rsid w:val="00846AE9"/>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D81"/>
    <w:rsid w:val="00866EDE"/>
    <w:rsid w:val="008670C6"/>
    <w:rsid w:val="00867118"/>
    <w:rsid w:val="00867247"/>
    <w:rsid w:val="00867277"/>
    <w:rsid w:val="00867550"/>
    <w:rsid w:val="00867A02"/>
    <w:rsid w:val="00867C51"/>
    <w:rsid w:val="00867D3A"/>
    <w:rsid w:val="00867EB4"/>
    <w:rsid w:val="00870100"/>
    <w:rsid w:val="00870638"/>
    <w:rsid w:val="00870690"/>
    <w:rsid w:val="008706FD"/>
    <w:rsid w:val="00870A5D"/>
    <w:rsid w:val="00870B16"/>
    <w:rsid w:val="008713A9"/>
    <w:rsid w:val="00871473"/>
    <w:rsid w:val="008714A5"/>
    <w:rsid w:val="008715C2"/>
    <w:rsid w:val="008718C2"/>
    <w:rsid w:val="00871A7A"/>
    <w:rsid w:val="00871B69"/>
    <w:rsid w:val="00872014"/>
    <w:rsid w:val="00872045"/>
    <w:rsid w:val="00872510"/>
    <w:rsid w:val="0087273B"/>
    <w:rsid w:val="00872988"/>
    <w:rsid w:val="00872A14"/>
    <w:rsid w:val="00872B52"/>
    <w:rsid w:val="00872BB0"/>
    <w:rsid w:val="00872F04"/>
    <w:rsid w:val="00872F85"/>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D6A"/>
    <w:rsid w:val="00876F12"/>
    <w:rsid w:val="00876FB8"/>
    <w:rsid w:val="0087703A"/>
    <w:rsid w:val="00877101"/>
    <w:rsid w:val="00877206"/>
    <w:rsid w:val="0087731F"/>
    <w:rsid w:val="008774A2"/>
    <w:rsid w:val="00877693"/>
    <w:rsid w:val="0087777C"/>
    <w:rsid w:val="0087779B"/>
    <w:rsid w:val="00877923"/>
    <w:rsid w:val="00877962"/>
    <w:rsid w:val="008805F5"/>
    <w:rsid w:val="00880BD5"/>
    <w:rsid w:val="00880CA0"/>
    <w:rsid w:val="008811C8"/>
    <w:rsid w:val="008815B4"/>
    <w:rsid w:val="00881D82"/>
    <w:rsid w:val="00881FAA"/>
    <w:rsid w:val="008820BA"/>
    <w:rsid w:val="0088254A"/>
    <w:rsid w:val="00882597"/>
    <w:rsid w:val="008825E5"/>
    <w:rsid w:val="00882BCE"/>
    <w:rsid w:val="00882DE3"/>
    <w:rsid w:val="00883050"/>
    <w:rsid w:val="00883274"/>
    <w:rsid w:val="00883280"/>
    <w:rsid w:val="008834E8"/>
    <w:rsid w:val="00883583"/>
    <w:rsid w:val="0088378D"/>
    <w:rsid w:val="00883886"/>
    <w:rsid w:val="00883A7F"/>
    <w:rsid w:val="00883A95"/>
    <w:rsid w:val="00883D23"/>
    <w:rsid w:val="00883D47"/>
    <w:rsid w:val="00884093"/>
    <w:rsid w:val="008840B2"/>
    <w:rsid w:val="008840EF"/>
    <w:rsid w:val="008843F4"/>
    <w:rsid w:val="008844EE"/>
    <w:rsid w:val="00884844"/>
    <w:rsid w:val="00884B1A"/>
    <w:rsid w:val="00884EF8"/>
    <w:rsid w:val="00884F97"/>
    <w:rsid w:val="00884FF8"/>
    <w:rsid w:val="00885049"/>
    <w:rsid w:val="008850FC"/>
    <w:rsid w:val="0088576E"/>
    <w:rsid w:val="008857DE"/>
    <w:rsid w:val="00885CCC"/>
    <w:rsid w:val="00885E8A"/>
    <w:rsid w:val="00885FCF"/>
    <w:rsid w:val="008860A4"/>
    <w:rsid w:val="008861BD"/>
    <w:rsid w:val="008861C6"/>
    <w:rsid w:val="00886721"/>
    <w:rsid w:val="008867A8"/>
    <w:rsid w:val="008872DA"/>
    <w:rsid w:val="0088745A"/>
    <w:rsid w:val="00887496"/>
    <w:rsid w:val="0088768E"/>
    <w:rsid w:val="0088781C"/>
    <w:rsid w:val="008878D1"/>
    <w:rsid w:val="008878F7"/>
    <w:rsid w:val="0088799A"/>
    <w:rsid w:val="008879AD"/>
    <w:rsid w:val="00887A5E"/>
    <w:rsid w:val="00887BB1"/>
    <w:rsid w:val="00887BDD"/>
    <w:rsid w:val="00890152"/>
    <w:rsid w:val="0089039A"/>
    <w:rsid w:val="00890462"/>
    <w:rsid w:val="008904C9"/>
    <w:rsid w:val="00890E1B"/>
    <w:rsid w:val="008910F2"/>
    <w:rsid w:val="0089118A"/>
    <w:rsid w:val="0089134A"/>
    <w:rsid w:val="00891ABE"/>
    <w:rsid w:val="00891CD0"/>
    <w:rsid w:val="00891E98"/>
    <w:rsid w:val="00891E99"/>
    <w:rsid w:val="008921B4"/>
    <w:rsid w:val="00892202"/>
    <w:rsid w:val="008922A3"/>
    <w:rsid w:val="00892771"/>
    <w:rsid w:val="008929CF"/>
    <w:rsid w:val="00892A07"/>
    <w:rsid w:val="00892C80"/>
    <w:rsid w:val="0089321B"/>
    <w:rsid w:val="008934B2"/>
    <w:rsid w:val="0089368D"/>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6BE"/>
    <w:rsid w:val="008A3894"/>
    <w:rsid w:val="008A3BA8"/>
    <w:rsid w:val="008A3E77"/>
    <w:rsid w:val="008A3EB4"/>
    <w:rsid w:val="008A3FFC"/>
    <w:rsid w:val="008A4508"/>
    <w:rsid w:val="008A4665"/>
    <w:rsid w:val="008A488F"/>
    <w:rsid w:val="008A4A8C"/>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90"/>
    <w:rsid w:val="008B64C0"/>
    <w:rsid w:val="008B6767"/>
    <w:rsid w:val="008B692D"/>
    <w:rsid w:val="008B6D65"/>
    <w:rsid w:val="008B6FBE"/>
    <w:rsid w:val="008B74FB"/>
    <w:rsid w:val="008B77C8"/>
    <w:rsid w:val="008B78B5"/>
    <w:rsid w:val="008B78C4"/>
    <w:rsid w:val="008C07D8"/>
    <w:rsid w:val="008C0873"/>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AB9"/>
    <w:rsid w:val="008E2BBF"/>
    <w:rsid w:val="008E2CC4"/>
    <w:rsid w:val="008E2CE1"/>
    <w:rsid w:val="008E3058"/>
    <w:rsid w:val="008E31CE"/>
    <w:rsid w:val="008E3258"/>
    <w:rsid w:val="008E35E1"/>
    <w:rsid w:val="008E366A"/>
    <w:rsid w:val="008E3D9A"/>
    <w:rsid w:val="008E415D"/>
    <w:rsid w:val="008E419E"/>
    <w:rsid w:val="008E41EA"/>
    <w:rsid w:val="008E46F8"/>
    <w:rsid w:val="008E4CEE"/>
    <w:rsid w:val="008E4DB5"/>
    <w:rsid w:val="008E55B1"/>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135F"/>
    <w:rsid w:val="008F143D"/>
    <w:rsid w:val="008F1AC6"/>
    <w:rsid w:val="008F1FFD"/>
    <w:rsid w:val="008F200A"/>
    <w:rsid w:val="008F20DC"/>
    <w:rsid w:val="008F2284"/>
    <w:rsid w:val="008F2564"/>
    <w:rsid w:val="008F2663"/>
    <w:rsid w:val="008F27B6"/>
    <w:rsid w:val="008F28A9"/>
    <w:rsid w:val="008F2994"/>
    <w:rsid w:val="008F2ADE"/>
    <w:rsid w:val="008F2DEA"/>
    <w:rsid w:val="008F33D9"/>
    <w:rsid w:val="008F3A81"/>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B09"/>
    <w:rsid w:val="009051BB"/>
    <w:rsid w:val="00905437"/>
    <w:rsid w:val="00905474"/>
    <w:rsid w:val="0090564A"/>
    <w:rsid w:val="009057AB"/>
    <w:rsid w:val="00905D7B"/>
    <w:rsid w:val="00906029"/>
    <w:rsid w:val="0090615B"/>
    <w:rsid w:val="009061BA"/>
    <w:rsid w:val="0090639B"/>
    <w:rsid w:val="00906400"/>
    <w:rsid w:val="0090653E"/>
    <w:rsid w:val="0090667D"/>
    <w:rsid w:val="00906D15"/>
    <w:rsid w:val="00906ED8"/>
    <w:rsid w:val="00906F6E"/>
    <w:rsid w:val="00906F81"/>
    <w:rsid w:val="00907338"/>
    <w:rsid w:val="009077A1"/>
    <w:rsid w:val="00907B93"/>
    <w:rsid w:val="00907BE0"/>
    <w:rsid w:val="00907BF9"/>
    <w:rsid w:val="00907C47"/>
    <w:rsid w:val="00907CDA"/>
    <w:rsid w:val="00907DDB"/>
    <w:rsid w:val="00907EBC"/>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404"/>
    <w:rsid w:val="00914572"/>
    <w:rsid w:val="00914826"/>
    <w:rsid w:val="009148CE"/>
    <w:rsid w:val="0091497E"/>
    <w:rsid w:val="00914AB9"/>
    <w:rsid w:val="00914BDC"/>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810"/>
    <w:rsid w:val="0092296E"/>
    <w:rsid w:val="00922BD1"/>
    <w:rsid w:val="00922CBD"/>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0E"/>
    <w:rsid w:val="00927044"/>
    <w:rsid w:val="009273DF"/>
    <w:rsid w:val="0092741C"/>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2F8"/>
    <w:rsid w:val="00933E70"/>
    <w:rsid w:val="00933E8B"/>
    <w:rsid w:val="00934464"/>
    <w:rsid w:val="0093461D"/>
    <w:rsid w:val="0093479D"/>
    <w:rsid w:val="00934876"/>
    <w:rsid w:val="00934F07"/>
    <w:rsid w:val="00935248"/>
    <w:rsid w:val="00935423"/>
    <w:rsid w:val="00935549"/>
    <w:rsid w:val="00935720"/>
    <w:rsid w:val="00935CDA"/>
    <w:rsid w:val="00935DFF"/>
    <w:rsid w:val="0093622F"/>
    <w:rsid w:val="00936359"/>
    <w:rsid w:val="0093637E"/>
    <w:rsid w:val="00936438"/>
    <w:rsid w:val="009364E0"/>
    <w:rsid w:val="009369E8"/>
    <w:rsid w:val="00936B72"/>
    <w:rsid w:val="00937347"/>
    <w:rsid w:val="00937966"/>
    <w:rsid w:val="00937BE0"/>
    <w:rsid w:val="00937C42"/>
    <w:rsid w:val="0094038E"/>
    <w:rsid w:val="009406F3"/>
    <w:rsid w:val="009409C0"/>
    <w:rsid w:val="00940BEE"/>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824"/>
    <w:rsid w:val="00942838"/>
    <w:rsid w:val="00942ADC"/>
    <w:rsid w:val="00942D9B"/>
    <w:rsid w:val="00942DAF"/>
    <w:rsid w:val="00942EA7"/>
    <w:rsid w:val="00943355"/>
    <w:rsid w:val="009434A5"/>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8D2"/>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391"/>
    <w:rsid w:val="00955620"/>
    <w:rsid w:val="0095562E"/>
    <w:rsid w:val="00955646"/>
    <w:rsid w:val="0095597C"/>
    <w:rsid w:val="009559B9"/>
    <w:rsid w:val="009560CF"/>
    <w:rsid w:val="009565A2"/>
    <w:rsid w:val="00956B8C"/>
    <w:rsid w:val="00956CD9"/>
    <w:rsid w:val="00956DA8"/>
    <w:rsid w:val="00956DC0"/>
    <w:rsid w:val="00956F63"/>
    <w:rsid w:val="00957235"/>
    <w:rsid w:val="0095770B"/>
    <w:rsid w:val="009579B8"/>
    <w:rsid w:val="00957AF5"/>
    <w:rsid w:val="00960198"/>
    <w:rsid w:val="0096038D"/>
    <w:rsid w:val="0096043E"/>
    <w:rsid w:val="009604AB"/>
    <w:rsid w:val="00960588"/>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B05"/>
    <w:rsid w:val="00962EAE"/>
    <w:rsid w:val="00963268"/>
    <w:rsid w:val="009634D7"/>
    <w:rsid w:val="00963869"/>
    <w:rsid w:val="00963A14"/>
    <w:rsid w:val="009642CC"/>
    <w:rsid w:val="009644BE"/>
    <w:rsid w:val="009644D5"/>
    <w:rsid w:val="00964748"/>
    <w:rsid w:val="00964771"/>
    <w:rsid w:val="00964822"/>
    <w:rsid w:val="00964B24"/>
    <w:rsid w:val="00964E0C"/>
    <w:rsid w:val="00965079"/>
    <w:rsid w:val="00965198"/>
    <w:rsid w:val="0096520E"/>
    <w:rsid w:val="00965323"/>
    <w:rsid w:val="00965423"/>
    <w:rsid w:val="00965D5F"/>
    <w:rsid w:val="00965E65"/>
    <w:rsid w:val="009669FD"/>
    <w:rsid w:val="00966AF4"/>
    <w:rsid w:val="00966DEB"/>
    <w:rsid w:val="00966E77"/>
    <w:rsid w:val="00966F06"/>
    <w:rsid w:val="009670B2"/>
    <w:rsid w:val="00967294"/>
    <w:rsid w:val="0096732F"/>
    <w:rsid w:val="00967467"/>
    <w:rsid w:val="009676E7"/>
    <w:rsid w:val="0096794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77E0D"/>
    <w:rsid w:val="009800BD"/>
    <w:rsid w:val="009808D7"/>
    <w:rsid w:val="00980CA0"/>
    <w:rsid w:val="009813AA"/>
    <w:rsid w:val="009814BF"/>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FB"/>
    <w:rsid w:val="00983E36"/>
    <w:rsid w:val="00983F60"/>
    <w:rsid w:val="009840A3"/>
    <w:rsid w:val="009840E9"/>
    <w:rsid w:val="00984124"/>
    <w:rsid w:val="0098425D"/>
    <w:rsid w:val="009845AF"/>
    <w:rsid w:val="009847E7"/>
    <w:rsid w:val="00985546"/>
    <w:rsid w:val="00985699"/>
    <w:rsid w:val="00985B06"/>
    <w:rsid w:val="00985BC1"/>
    <w:rsid w:val="00985EDA"/>
    <w:rsid w:val="00985F24"/>
    <w:rsid w:val="0098613F"/>
    <w:rsid w:val="00986334"/>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5EF"/>
    <w:rsid w:val="009906F9"/>
    <w:rsid w:val="0099079E"/>
    <w:rsid w:val="00990C63"/>
    <w:rsid w:val="00990D61"/>
    <w:rsid w:val="00990F45"/>
    <w:rsid w:val="009912E4"/>
    <w:rsid w:val="0099132C"/>
    <w:rsid w:val="00991390"/>
    <w:rsid w:val="00991616"/>
    <w:rsid w:val="00991FFE"/>
    <w:rsid w:val="00992705"/>
    <w:rsid w:val="00992AD5"/>
    <w:rsid w:val="00992C7C"/>
    <w:rsid w:val="00993132"/>
    <w:rsid w:val="00993315"/>
    <w:rsid w:val="00993351"/>
    <w:rsid w:val="0099353A"/>
    <w:rsid w:val="009938B1"/>
    <w:rsid w:val="00993B3F"/>
    <w:rsid w:val="00993D4E"/>
    <w:rsid w:val="00993FE9"/>
    <w:rsid w:val="009943DE"/>
    <w:rsid w:val="009946C9"/>
    <w:rsid w:val="00994935"/>
    <w:rsid w:val="00994BF6"/>
    <w:rsid w:val="00994C3D"/>
    <w:rsid w:val="00994EBE"/>
    <w:rsid w:val="00995298"/>
    <w:rsid w:val="009957B4"/>
    <w:rsid w:val="00995956"/>
    <w:rsid w:val="00995A85"/>
    <w:rsid w:val="0099607C"/>
    <w:rsid w:val="00996167"/>
    <w:rsid w:val="0099618B"/>
    <w:rsid w:val="00996190"/>
    <w:rsid w:val="00996340"/>
    <w:rsid w:val="009968B3"/>
    <w:rsid w:val="00996A3E"/>
    <w:rsid w:val="00996A52"/>
    <w:rsid w:val="0099710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898"/>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458"/>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88"/>
    <w:rsid w:val="009B1C93"/>
    <w:rsid w:val="009B1D41"/>
    <w:rsid w:val="009B1D59"/>
    <w:rsid w:val="009B1F7D"/>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98B"/>
    <w:rsid w:val="009B4B77"/>
    <w:rsid w:val="009B4C5C"/>
    <w:rsid w:val="009B4EE7"/>
    <w:rsid w:val="009B52A4"/>
    <w:rsid w:val="009B53CC"/>
    <w:rsid w:val="009B57AB"/>
    <w:rsid w:val="009B5838"/>
    <w:rsid w:val="009B5A93"/>
    <w:rsid w:val="009B5F1D"/>
    <w:rsid w:val="009B5F68"/>
    <w:rsid w:val="009B5FF1"/>
    <w:rsid w:val="009B60AE"/>
    <w:rsid w:val="009B6805"/>
    <w:rsid w:val="009B69B8"/>
    <w:rsid w:val="009B6B4C"/>
    <w:rsid w:val="009B6BDD"/>
    <w:rsid w:val="009B7150"/>
    <w:rsid w:val="009B735C"/>
    <w:rsid w:val="009B7722"/>
    <w:rsid w:val="009B7F41"/>
    <w:rsid w:val="009B7FC2"/>
    <w:rsid w:val="009C029A"/>
    <w:rsid w:val="009C02CB"/>
    <w:rsid w:val="009C0675"/>
    <w:rsid w:val="009C0759"/>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4E5"/>
    <w:rsid w:val="009D1575"/>
    <w:rsid w:val="009D1989"/>
    <w:rsid w:val="009D1A0D"/>
    <w:rsid w:val="009D1BB6"/>
    <w:rsid w:val="009D1CC7"/>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83"/>
    <w:rsid w:val="009D641B"/>
    <w:rsid w:val="009D6725"/>
    <w:rsid w:val="009D6A67"/>
    <w:rsid w:val="009D6B07"/>
    <w:rsid w:val="009D6C87"/>
    <w:rsid w:val="009D70AE"/>
    <w:rsid w:val="009D71A2"/>
    <w:rsid w:val="009D71D5"/>
    <w:rsid w:val="009D7307"/>
    <w:rsid w:val="009D7308"/>
    <w:rsid w:val="009D73A7"/>
    <w:rsid w:val="009D75CF"/>
    <w:rsid w:val="009D7795"/>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56"/>
    <w:rsid w:val="009E1CE4"/>
    <w:rsid w:val="009E1DCA"/>
    <w:rsid w:val="009E1ED0"/>
    <w:rsid w:val="009E1ED3"/>
    <w:rsid w:val="009E20BE"/>
    <w:rsid w:val="009E21EB"/>
    <w:rsid w:val="009E2527"/>
    <w:rsid w:val="009E25FF"/>
    <w:rsid w:val="009E2C3B"/>
    <w:rsid w:val="009E2DAC"/>
    <w:rsid w:val="009E2F0E"/>
    <w:rsid w:val="009E324A"/>
    <w:rsid w:val="009E3680"/>
    <w:rsid w:val="009E3838"/>
    <w:rsid w:val="009E3AE0"/>
    <w:rsid w:val="009E3AEB"/>
    <w:rsid w:val="009E3B95"/>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1B8"/>
    <w:rsid w:val="009F121B"/>
    <w:rsid w:val="009F128B"/>
    <w:rsid w:val="009F134A"/>
    <w:rsid w:val="009F18AA"/>
    <w:rsid w:val="009F1A53"/>
    <w:rsid w:val="009F1B9F"/>
    <w:rsid w:val="009F1D2A"/>
    <w:rsid w:val="009F2153"/>
    <w:rsid w:val="009F223F"/>
    <w:rsid w:val="009F23C6"/>
    <w:rsid w:val="009F23CB"/>
    <w:rsid w:val="009F28C2"/>
    <w:rsid w:val="009F28F9"/>
    <w:rsid w:val="009F30B3"/>
    <w:rsid w:val="009F30CD"/>
    <w:rsid w:val="009F3125"/>
    <w:rsid w:val="009F3138"/>
    <w:rsid w:val="009F3145"/>
    <w:rsid w:val="009F320D"/>
    <w:rsid w:val="009F356E"/>
    <w:rsid w:val="009F3645"/>
    <w:rsid w:val="009F3C49"/>
    <w:rsid w:val="009F3D13"/>
    <w:rsid w:val="009F43D7"/>
    <w:rsid w:val="009F4561"/>
    <w:rsid w:val="009F4AA2"/>
    <w:rsid w:val="009F4B6C"/>
    <w:rsid w:val="009F4F08"/>
    <w:rsid w:val="009F5009"/>
    <w:rsid w:val="009F5179"/>
    <w:rsid w:val="009F54E4"/>
    <w:rsid w:val="009F55AD"/>
    <w:rsid w:val="009F58D1"/>
    <w:rsid w:val="009F5B50"/>
    <w:rsid w:val="009F5D94"/>
    <w:rsid w:val="009F5E0A"/>
    <w:rsid w:val="009F607E"/>
    <w:rsid w:val="009F7333"/>
    <w:rsid w:val="009F7422"/>
    <w:rsid w:val="009F7594"/>
    <w:rsid w:val="009F7BA0"/>
    <w:rsid w:val="009F7E57"/>
    <w:rsid w:val="009F7E93"/>
    <w:rsid w:val="00A00537"/>
    <w:rsid w:val="00A00C76"/>
    <w:rsid w:val="00A01078"/>
    <w:rsid w:val="00A01B81"/>
    <w:rsid w:val="00A01E6D"/>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07B"/>
    <w:rsid w:val="00A040D2"/>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9AC"/>
    <w:rsid w:val="00A21A9C"/>
    <w:rsid w:val="00A221B6"/>
    <w:rsid w:val="00A222E4"/>
    <w:rsid w:val="00A22334"/>
    <w:rsid w:val="00A22403"/>
    <w:rsid w:val="00A22605"/>
    <w:rsid w:val="00A2285A"/>
    <w:rsid w:val="00A22FD6"/>
    <w:rsid w:val="00A230F6"/>
    <w:rsid w:val="00A236C0"/>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48E"/>
    <w:rsid w:val="00A2650C"/>
    <w:rsid w:val="00A26957"/>
    <w:rsid w:val="00A2759D"/>
    <w:rsid w:val="00A27F26"/>
    <w:rsid w:val="00A3047E"/>
    <w:rsid w:val="00A306CD"/>
    <w:rsid w:val="00A307B3"/>
    <w:rsid w:val="00A3085A"/>
    <w:rsid w:val="00A30BB2"/>
    <w:rsid w:val="00A30F8C"/>
    <w:rsid w:val="00A3106E"/>
    <w:rsid w:val="00A3137F"/>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3A8C"/>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979"/>
    <w:rsid w:val="00A41BA9"/>
    <w:rsid w:val="00A41C1A"/>
    <w:rsid w:val="00A41C4E"/>
    <w:rsid w:val="00A41F96"/>
    <w:rsid w:val="00A4210F"/>
    <w:rsid w:val="00A42490"/>
    <w:rsid w:val="00A4252B"/>
    <w:rsid w:val="00A428EB"/>
    <w:rsid w:val="00A42F8A"/>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6079"/>
    <w:rsid w:val="00A5613D"/>
    <w:rsid w:val="00A5620F"/>
    <w:rsid w:val="00A5642E"/>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54E"/>
    <w:rsid w:val="00A607C2"/>
    <w:rsid w:val="00A60808"/>
    <w:rsid w:val="00A6090A"/>
    <w:rsid w:val="00A60F2E"/>
    <w:rsid w:val="00A61A1D"/>
    <w:rsid w:val="00A61A5E"/>
    <w:rsid w:val="00A61A8B"/>
    <w:rsid w:val="00A61A9F"/>
    <w:rsid w:val="00A61B7F"/>
    <w:rsid w:val="00A61D94"/>
    <w:rsid w:val="00A61EFE"/>
    <w:rsid w:val="00A61F74"/>
    <w:rsid w:val="00A61F9A"/>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CDB"/>
    <w:rsid w:val="00A64D1F"/>
    <w:rsid w:val="00A64FFB"/>
    <w:rsid w:val="00A65048"/>
    <w:rsid w:val="00A650D1"/>
    <w:rsid w:val="00A651B0"/>
    <w:rsid w:val="00A658B1"/>
    <w:rsid w:val="00A65A90"/>
    <w:rsid w:val="00A65C4B"/>
    <w:rsid w:val="00A65E7B"/>
    <w:rsid w:val="00A66369"/>
    <w:rsid w:val="00A6647D"/>
    <w:rsid w:val="00A666BF"/>
    <w:rsid w:val="00A66993"/>
    <w:rsid w:val="00A66B5B"/>
    <w:rsid w:val="00A67054"/>
    <w:rsid w:val="00A673B5"/>
    <w:rsid w:val="00A67563"/>
    <w:rsid w:val="00A677AE"/>
    <w:rsid w:val="00A678D5"/>
    <w:rsid w:val="00A679AC"/>
    <w:rsid w:val="00A67AAE"/>
    <w:rsid w:val="00A67FAD"/>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49E"/>
    <w:rsid w:val="00A73726"/>
    <w:rsid w:val="00A73A1E"/>
    <w:rsid w:val="00A73A91"/>
    <w:rsid w:val="00A73DEB"/>
    <w:rsid w:val="00A740F5"/>
    <w:rsid w:val="00A74255"/>
    <w:rsid w:val="00A744D1"/>
    <w:rsid w:val="00A7468D"/>
    <w:rsid w:val="00A746E3"/>
    <w:rsid w:val="00A74AEF"/>
    <w:rsid w:val="00A74AF0"/>
    <w:rsid w:val="00A74E98"/>
    <w:rsid w:val="00A75196"/>
    <w:rsid w:val="00A75587"/>
    <w:rsid w:val="00A756E6"/>
    <w:rsid w:val="00A75CD8"/>
    <w:rsid w:val="00A75F3E"/>
    <w:rsid w:val="00A76082"/>
    <w:rsid w:val="00A7610C"/>
    <w:rsid w:val="00A762C1"/>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73"/>
    <w:rsid w:val="00A81CAA"/>
    <w:rsid w:val="00A81DD3"/>
    <w:rsid w:val="00A81FC3"/>
    <w:rsid w:val="00A81FE7"/>
    <w:rsid w:val="00A825C6"/>
    <w:rsid w:val="00A82942"/>
    <w:rsid w:val="00A82BD1"/>
    <w:rsid w:val="00A82C98"/>
    <w:rsid w:val="00A82FEF"/>
    <w:rsid w:val="00A830E5"/>
    <w:rsid w:val="00A83332"/>
    <w:rsid w:val="00A8352F"/>
    <w:rsid w:val="00A83DBF"/>
    <w:rsid w:val="00A83E4E"/>
    <w:rsid w:val="00A83EC5"/>
    <w:rsid w:val="00A840DF"/>
    <w:rsid w:val="00A846BC"/>
    <w:rsid w:val="00A84750"/>
    <w:rsid w:val="00A847B1"/>
    <w:rsid w:val="00A848CC"/>
    <w:rsid w:val="00A850B6"/>
    <w:rsid w:val="00A859E7"/>
    <w:rsid w:val="00A85A1B"/>
    <w:rsid w:val="00A85C87"/>
    <w:rsid w:val="00A85D7D"/>
    <w:rsid w:val="00A8624D"/>
    <w:rsid w:val="00A86B10"/>
    <w:rsid w:val="00A86E6F"/>
    <w:rsid w:val="00A86FB2"/>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62EA"/>
    <w:rsid w:val="00A9664E"/>
    <w:rsid w:val="00A96733"/>
    <w:rsid w:val="00A96753"/>
    <w:rsid w:val="00A967E4"/>
    <w:rsid w:val="00A96891"/>
    <w:rsid w:val="00A96983"/>
    <w:rsid w:val="00A96ADD"/>
    <w:rsid w:val="00A96B11"/>
    <w:rsid w:val="00A96DE0"/>
    <w:rsid w:val="00A970A3"/>
    <w:rsid w:val="00A9760F"/>
    <w:rsid w:val="00A9794D"/>
    <w:rsid w:val="00A97AA1"/>
    <w:rsid w:val="00A97AB7"/>
    <w:rsid w:val="00A97B71"/>
    <w:rsid w:val="00A97C6B"/>
    <w:rsid w:val="00AA0084"/>
    <w:rsid w:val="00AA01CA"/>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71"/>
    <w:rsid w:val="00AA67A1"/>
    <w:rsid w:val="00AA67D2"/>
    <w:rsid w:val="00AA687C"/>
    <w:rsid w:val="00AA6C9A"/>
    <w:rsid w:val="00AA6D88"/>
    <w:rsid w:val="00AA6EA6"/>
    <w:rsid w:val="00AA6F32"/>
    <w:rsid w:val="00AA6F82"/>
    <w:rsid w:val="00AA74E8"/>
    <w:rsid w:val="00AA761C"/>
    <w:rsid w:val="00AA76CC"/>
    <w:rsid w:val="00AA771B"/>
    <w:rsid w:val="00AA7734"/>
    <w:rsid w:val="00AA7C39"/>
    <w:rsid w:val="00AA7F86"/>
    <w:rsid w:val="00AB029F"/>
    <w:rsid w:val="00AB06AB"/>
    <w:rsid w:val="00AB08BA"/>
    <w:rsid w:val="00AB095B"/>
    <w:rsid w:val="00AB0979"/>
    <w:rsid w:val="00AB0A8A"/>
    <w:rsid w:val="00AB0D18"/>
    <w:rsid w:val="00AB0EA1"/>
    <w:rsid w:val="00AB1344"/>
    <w:rsid w:val="00AB142C"/>
    <w:rsid w:val="00AB1A87"/>
    <w:rsid w:val="00AB1B3F"/>
    <w:rsid w:val="00AB2108"/>
    <w:rsid w:val="00AB24C8"/>
    <w:rsid w:val="00AB25CF"/>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CF5"/>
    <w:rsid w:val="00AB517E"/>
    <w:rsid w:val="00AB5301"/>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4F88"/>
    <w:rsid w:val="00AC512E"/>
    <w:rsid w:val="00AC527D"/>
    <w:rsid w:val="00AC5697"/>
    <w:rsid w:val="00AC5B65"/>
    <w:rsid w:val="00AC5C7F"/>
    <w:rsid w:val="00AC5EAE"/>
    <w:rsid w:val="00AC606D"/>
    <w:rsid w:val="00AC632C"/>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1ACD"/>
    <w:rsid w:val="00AD20CE"/>
    <w:rsid w:val="00AD20DF"/>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738"/>
    <w:rsid w:val="00AE184E"/>
    <w:rsid w:val="00AE18A5"/>
    <w:rsid w:val="00AE225E"/>
    <w:rsid w:val="00AE22E0"/>
    <w:rsid w:val="00AE2396"/>
    <w:rsid w:val="00AE255F"/>
    <w:rsid w:val="00AE25F5"/>
    <w:rsid w:val="00AE2F4F"/>
    <w:rsid w:val="00AE2F84"/>
    <w:rsid w:val="00AE30D8"/>
    <w:rsid w:val="00AE317C"/>
    <w:rsid w:val="00AE33FB"/>
    <w:rsid w:val="00AE3489"/>
    <w:rsid w:val="00AE34D7"/>
    <w:rsid w:val="00AE3626"/>
    <w:rsid w:val="00AE3888"/>
    <w:rsid w:val="00AE38D7"/>
    <w:rsid w:val="00AE3A73"/>
    <w:rsid w:val="00AE3C15"/>
    <w:rsid w:val="00AE3C5E"/>
    <w:rsid w:val="00AE4345"/>
    <w:rsid w:val="00AE43DD"/>
    <w:rsid w:val="00AE440B"/>
    <w:rsid w:val="00AE4432"/>
    <w:rsid w:val="00AE44B3"/>
    <w:rsid w:val="00AE4961"/>
    <w:rsid w:val="00AE4ADD"/>
    <w:rsid w:val="00AE4CFD"/>
    <w:rsid w:val="00AE503C"/>
    <w:rsid w:val="00AE52D7"/>
    <w:rsid w:val="00AE5A7C"/>
    <w:rsid w:val="00AE5D27"/>
    <w:rsid w:val="00AE60C1"/>
    <w:rsid w:val="00AE62FD"/>
    <w:rsid w:val="00AE6411"/>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6B5"/>
    <w:rsid w:val="00AF5770"/>
    <w:rsid w:val="00AF5A11"/>
    <w:rsid w:val="00AF5CA0"/>
    <w:rsid w:val="00AF5EED"/>
    <w:rsid w:val="00AF6078"/>
    <w:rsid w:val="00AF621C"/>
    <w:rsid w:val="00AF622E"/>
    <w:rsid w:val="00AF6C08"/>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F82"/>
    <w:rsid w:val="00B051DA"/>
    <w:rsid w:val="00B052F9"/>
    <w:rsid w:val="00B056C8"/>
    <w:rsid w:val="00B057C4"/>
    <w:rsid w:val="00B05867"/>
    <w:rsid w:val="00B05894"/>
    <w:rsid w:val="00B05959"/>
    <w:rsid w:val="00B05A41"/>
    <w:rsid w:val="00B05E92"/>
    <w:rsid w:val="00B06278"/>
    <w:rsid w:val="00B06351"/>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200D"/>
    <w:rsid w:val="00B12460"/>
    <w:rsid w:val="00B124CF"/>
    <w:rsid w:val="00B126AC"/>
    <w:rsid w:val="00B12945"/>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CF9"/>
    <w:rsid w:val="00B17387"/>
    <w:rsid w:val="00B17608"/>
    <w:rsid w:val="00B17676"/>
    <w:rsid w:val="00B176B0"/>
    <w:rsid w:val="00B177C5"/>
    <w:rsid w:val="00B1788D"/>
    <w:rsid w:val="00B17A5D"/>
    <w:rsid w:val="00B17B91"/>
    <w:rsid w:val="00B17E27"/>
    <w:rsid w:val="00B2072D"/>
    <w:rsid w:val="00B20976"/>
    <w:rsid w:val="00B20AA6"/>
    <w:rsid w:val="00B20CDE"/>
    <w:rsid w:val="00B20E35"/>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65F"/>
    <w:rsid w:val="00B27D63"/>
    <w:rsid w:val="00B27D77"/>
    <w:rsid w:val="00B303FA"/>
    <w:rsid w:val="00B3061E"/>
    <w:rsid w:val="00B30C4C"/>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5B7"/>
    <w:rsid w:val="00B36BAF"/>
    <w:rsid w:val="00B36C4F"/>
    <w:rsid w:val="00B36D05"/>
    <w:rsid w:val="00B36E62"/>
    <w:rsid w:val="00B37132"/>
    <w:rsid w:val="00B373EF"/>
    <w:rsid w:val="00B3755E"/>
    <w:rsid w:val="00B37695"/>
    <w:rsid w:val="00B37848"/>
    <w:rsid w:val="00B378F8"/>
    <w:rsid w:val="00B37AC8"/>
    <w:rsid w:val="00B37ADB"/>
    <w:rsid w:val="00B37EAF"/>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2F74"/>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148"/>
    <w:rsid w:val="00B4629A"/>
    <w:rsid w:val="00B469CC"/>
    <w:rsid w:val="00B474E7"/>
    <w:rsid w:val="00B4750F"/>
    <w:rsid w:val="00B47548"/>
    <w:rsid w:val="00B47A64"/>
    <w:rsid w:val="00B47D36"/>
    <w:rsid w:val="00B47E1A"/>
    <w:rsid w:val="00B47EDC"/>
    <w:rsid w:val="00B47F4A"/>
    <w:rsid w:val="00B50071"/>
    <w:rsid w:val="00B500F0"/>
    <w:rsid w:val="00B50421"/>
    <w:rsid w:val="00B5044F"/>
    <w:rsid w:val="00B5076F"/>
    <w:rsid w:val="00B50841"/>
    <w:rsid w:val="00B50BC3"/>
    <w:rsid w:val="00B511AD"/>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32E7"/>
    <w:rsid w:val="00B636A6"/>
    <w:rsid w:val="00B63711"/>
    <w:rsid w:val="00B63A4B"/>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CF"/>
    <w:rsid w:val="00B650FE"/>
    <w:rsid w:val="00B6548E"/>
    <w:rsid w:val="00B654B3"/>
    <w:rsid w:val="00B6550D"/>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C29"/>
    <w:rsid w:val="00B66CC6"/>
    <w:rsid w:val="00B66E28"/>
    <w:rsid w:val="00B66FD7"/>
    <w:rsid w:val="00B67300"/>
    <w:rsid w:val="00B67573"/>
    <w:rsid w:val="00B675DE"/>
    <w:rsid w:val="00B675FE"/>
    <w:rsid w:val="00B67695"/>
    <w:rsid w:val="00B6799D"/>
    <w:rsid w:val="00B67B6C"/>
    <w:rsid w:val="00B67E51"/>
    <w:rsid w:val="00B67F15"/>
    <w:rsid w:val="00B702A7"/>
    <w:rsid w:val="00B7033A"/>
    <w:rsid w:val="00B7042F"/>
    <w:rsid w:val="00B70718"/>
    <w:rsid w:val="00B70795"/>
    <w:rsid w:val="00B707D5"/>
    <w:rsid w:val="00B70938"/>
    <w:rsid w:val="00B709A5"/>
    <w:rsid w:val="00B70A8F"/>
    <w:rsid w:val="00B70B3B"/>
    <w:rsid w:val="00B70FFB"/>
    <w:rsid w:val="00B71447"/>
    <w:rsid w:val="00B71531"/>
    <w:rsid w:val="00B715ED"/>
    <w:rsid w:val="00B71642"/>
    <w:rsid w:val="00B71D00"/>
    <w:rsid w:val="00B7223F"/>
    <w:rsid w:val="00B723E9"/>
    <w:rsid w:val="00B726FC"/>
    <w:rsid w:val="00B72DCC"/>
    <w:rsid w:val="00B73262"/>
    <w:rsid w:val="00B732BB"/>
    <w:rsid w:val="00B73615"/>
    <w:rsid w:val="00B73796"/>
    <w:rsid w:val="00B739E7"/>
    <w:rsid w:val="00B73A19"/>
    <w:rsid w:val="00B73B70"/>
    <w:rsid w:val="00B73E08"/>
    <w:rsid w:val="00B74047"/>
    <w:rsid w:val="00B74088"/>
    <w:rsid w:val="00B74241"/>
    <w:rsid w:val="00B7433C"/>
    <w:rsid w:val="00B746C9"/>
    <w:rsid w:val="00B74BD8"/>
    <w:rsid w:val="00B74D0C"/>
    <w:rsid w:val="00B74E66"/>
    <w:rsid w:val="00B74FEB"/>
    <w:rsid w:val="00B75645"/>
    <w:rsid w:val="00B756CC"/>
    <w:rsid w:val="00B756FB"/>
    <w:rsid w:val="00B75738"/>
    <w:rsid w:val="00B75A1B"/>
    <w:rsid w:val="00B75E9A"/>
    <w:rsid w:val="00B7602B"/>
    <w:rsid w:val="00B760FB"/>
    <w:rsid w:val="00B76658"/>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2EF"/>
    <w:rsid w:val="00B94B9F"/>
    <w:rsid w:val="00B94DFA"/>
    <w:rsid w:val="00B94F6B"/>
    <w:rsid w:val="00B94FCB"/>
    <w:rsid w:val="00B9505E"/>
    <w:rsid w:val="00B950AE"/>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985"/>
    <w:rsid w:val="00B97DB3"/>
    <w:rsid w:val="00B97DE7"/>
    <w:rsid w:val="00B97DFF"/>
    <w:rsid w:val="00B97E3F"/>
    <w:rsid w:val="00BA03A1"/>
    <w:rsid w:val="00BA0586"/>
    <w:rsid w:val="00BA06B2"/>
    <w:rsid w:val="00BA07FF"/>
    <w:rsid w:val="00BA0A29"/>
    <w:rsid w:val="00BA0AFE"/>
    <w:rsid w:val="00BA0C43"/>
    <w:rsid w:val="00BA0CC6"/>
    <w:rsid w:val="00BA0D0A"/>
    <w:rsid w:val="00BA1026"/>
    <w:rsid w:val="00BA1318"/>
    <w:rsid w:val="00BA2581"/>
    <w:rsid w:val="00BA25A0"/>
    <w:rsid w:val="00BA2793"/>
    <w:rsid w:val="00BA28A3"/>
    <w:rsid w:val="00BA28A8"/>
    <w:rsid w:val="00BA2A99"/>
    <w:rsid w:val="00BA2AF6"/>
    <w:rsid w:val="00BA2F33"/>
    <w:rsid w:val="00BA301C"/>
    <w:rsid w:val="00BA30D7"/>
    <w:rsid w:val="00BA3150"/>
    <w:rsid w:val="00BA317A"/>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7A"/>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0DF"/>
    <w:rsid w:val="00BB2152"/>
    <w:rsid w:val="00BB215C"/>
    <w:rsid w:val="00BB261D"/>
    <w:rsid w:val="00BB2697"/>
    <w:rsid w:val="00BB27C2"/>
    <w:rsid w:val="00BB290B"/>
    <w:rsid w:val="00BB2EA2"/>
    <w:rsid w:val="00BB30B2"/>
    <w:rsid w:val="00BB3465"/>
    <w:rsid w:val="00BB34FC"/>
    <w:rsid w:val="00BB3B50"/>
    <w:rsid w:val="00BB4072"/>
    <w:rsid w:val="00BB4375"/>
    <w:rsid w:val="00BB43F2"/>
    <w:rsid w:val="00BB4A74"/>
    <w:rsid w:val="00BB4B3E"/>
    <w:rsid w:val="00BB5927"/>
    <w:rsid w:val="00BB596C"/>
    <w:rsid w:val="00BB5B74"/>
    <w:rsid w:val="00BB5ECB"/>
    <w:rsid w:val="00BB5F1D"/>
    <w:rsid w:val="00BB6006"/>
    <w:rsid w:val="00BB6031"/>
    <w:rsid w:val="00BB61BD"/>
    <w:rsid w:val="00BB626B"/>
    <w:rsid w:val="00BB639C"/>
    <w:rsid w:val="00BB63B5"/>
    <w:rsid w:val="00BB644C"/>
    <w:rsid w:val="00BB6474"/>
    <w:rsid w:val="00BB6781"/>
    <w:rsid w:val="00BB6AAA"/>
    <w:rsid w:val="00BB6BD7"/>
    <w:rsid w:val="00BB6CCF"/>
    <w:rsid w:val="00BB75F1"/>
    <w:rsid w:val="00BB7611"/>
    <w:rsid w:val="00BB766F"/>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5C1"/>
    <w:rsid w:val="00BC3969"/>
    <w:rsid w:val="00BC3A6C"/>
    <w:rsid w:val="00BC3CD4"/>
    <w:rsid w:val="00BC3EA4"/>
    <w:rsid w:val="00BC40DE"/>
    <w:rsid w:val="00BC40F4"/>
    <w:rsid w:val="00BC41E4"/>
    <w:rsid w:val="00BC4215"/>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69E"/>
    <w:rsid w:val="00BD0A31"/>
    <w:rsid w:val="00BD0B7A"/>
    <w:rsid w:val="00BD0F6C"/>
    <w:rsid w:val="00BD10B8"/>
    <w:rsid w:val="00BD1706"/>
    <w:rsid w:val="00BD1801"/>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4F5"/>
    <w:rsid w:val="00BD658D"/>
    <w:rsid w:val="00BD65B4"/>
    <w:rsid w:val="00BD662A"/>
    <w:rsid w:val="00BD6938"/>
    <w:rsid w:val="00BD6A25"/>
    <w:rsid w:val="00BD6AB5"/>
    <w:rsid w:val="00BD6C01"/>
    <w:rsid w:val="00BD6C27"/>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D34"/>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4CCC"/>
    <w:rsid w:val="00BE51AF"/>
    <w:rsid w:val="00BE5226"/>
    <w:rsid w:val="00BE538F"/>
    <w:rsid w:val="00BE5B7E"/>
    <w:rsid w:val="00BE5D18"/>
    <w:rsid w:val="00BE5DE7"/>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79F"/>
    <w:rsid w:val="00BF1AF1"/>
    <w:rsid w:val="00BF1B17"/>
    <w:rsid w:val="00BF1E21"/>
    <w:rsid w:val="00BF1FED"/>
    <w:rsid w:val="00BF2308"/>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D0D"/>
    <w:rsid w:val="00BF7DFF"/>
    <w:rsid w:val="00BF7EBD"/>
    <w:rsid w:val="00C00036"/>
    <w:rsid w:val="00C000C4"/>
    <w:rsid w:val="00C00112"/>
    <w:rsid w:val="00C001A7"/>
    <w:rsid w:val="00C002C2"/>
    <w:rsid w:val="00C0069B"/>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AFA"/>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939"/>
    <w:rsid w:val="00C11AC5"/>
    <w:rsid w:val="00C11E29"/>
    <w:rsid w:val="00C11F26"/>
    <w:rsid w:val="00C1224D"/>
    <w:rsid w:val="00C12539"/>
    <w:rsid w:val="00C129D0"/>
    <w:rsid w:val="00C12BFD"/>
    <w:rsid w:val="00C12DC4"/>
    <w:rsid w:val="00C1323E"/>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745"/>
    <w:rsid w:val="00C16866"/>
    <w:rsid w:val="00C16C62"/>
    <w:rsid w:val="00C16DED"/>
    <w:rsid w:val="00C16F02"/>
    <w:rsid w:val="00C17516"/>
    <w:rsid w:val="00C17611"/>
    <w:rsid w:val="00C176F7"/>
    <w:rsid w:val="00C1779B"/>
    <w:rsid w:val="00C17A4C"/>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CD6"/>
    <w:rsid w:val="00C21D12"/>
    <w:rsid w:val="00C21E2A"/>
    <w:rsid w:val="00C21E4A"/>
    <w:rsid w:val="00C21FE8"/>
    <w:rsid w:val="00C220EC"/>
    <w:rsid w:val="00C225F2"/>
    <w:rsid w:val="00C22CFF"/>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D7C"/>
    <w:rsid w:val="00C35E52"/>
    <w:rsid w:val="00C35EB4"/>
    <w:rsid w:val="00C36091"/>
    <w:rsid w:val="00C3622F"/>
    <w:rsid w:val="00C3658A"/>
    <w:rsid w:val="00C366D0"/>
    <w:rsid w:val="00C36BA2"/>
    <w:rsid w:val="00C370C3"/>
    <w:rsid w:val="00C37260"/>
    <w:rsid w:val="00C3768D"/>
    <w:rsid w:val="00C3768E"/>
    <w:rsid w:val="00C37988"/>
    <w:rsid w:val="00C37B9B"/>
    <w:rsid w:val="00C37D19"/>
    <w:rsid w:val="00C37D40"/>
    <w:rsid w:val="00C407FF"/>
    <w:rsid w:val="00C40CED"/>
    <w:rsid w:val="00C40EF3"/>
    <w:rsid w:val="00C40F40"/>
    <w:rsid w:val="00C40F6F"/>
    <w:rsid w:val="00C416C7"/>
    <w:rsid w:val="00C4179A"/>
    <w:rsid w:val="00C41964"/>
    <w:rsid w:val="00C41E77"/>
    <w:rsid w:val="00C41F18"/>
    <w:rsid w:val="00C42281"/>
    <w:rsid w:val="00C4237F"/>
    <w:rsid w:val="00C42501"/>
    <w:rsid w:val="00C4262B"/>
    <w:rsid w:val="00C42841"/>
    <w:rsid w:val="00C42A7B"/>
    <w:rsid w:val="00C42BF7"/>
    <w:rsid w:val="00C42DB5"/>
    <w:rsid w:val="00C42E5F"/>
    <w:rsid w:val="00C432A1"/>
    <w:rsid w:val="00C4371F"/>
    <w:rsid w:val="00C43806"/>
    <w:rsid w:val="00C4391C"/>
    <w:rsid w:val="00C43A22"/>
    <w:rsid w:val="00C43DED"/>
    <w:rsid w:val="00C43DF0"/>
    <w:rsid w:val="00C44129"/>
    <w:rsid w:val="00C441B3"/>
    <w:rsid w:val="00C44256"/>
    <w:rsid w:val="00C44353"/>
    <w:rsid w:val="00C44401"/>
    <w:rsid w:val="00C4473F"/>
    <w:rsid w:val="00C44A87"/>
    <w:rsid w:val="00C44C8B"/>
    <w:rsid w:val="00C44D50"/>
    <w:rsid w:val="00C44FB2"/>
    <w:rsid w:val="00C45759"/>
    <w:rsid w:val="00C457A4"/>
    <w:rsid w:val="00C457ED"/>
    <w:rsid w:val="00C458D1"/>
    <w:rsid w:val="00C46347"/>
    <w:rsid w:val="00C46449"/>
    <w:rsid w:val="00C46597"/>
    <w:rsid w:val="00C46A09"/>
    <w:rsid w:val="00C46FB1"/>
    <w:rsid w:val="00C474A5"/>
    <w:rsid w:val="00C4765D"/>
    <w:rsid w:val="00C47731"/>
    <w:rsid w:val="00C4787D"/>
    <w:rsid w:val="00C479D5"/>
    <w:rsid w:val="00C47A40"/>
    <w:rsid w:val="00C47A4E"/>
    <w:rsid w:val="00C47BF5"/>
    <w:rsid w:val="00C47C95"/>
    <w:rsid w:val="00C5000D"/>
    <w:rsid w:val="00C50C9D"/>
    <w:rsid w:val="00C50DC1"/>
    <w:rsid w:val="00C50E85"/>
    <w:rsid w:val="00C5141B"/>
    <w:rsid w:val="00C519BE"/>
    <w:rsid w:val="00C51CF3"/>
    <w:rsid w:val="00C51D4B"/>
    <w:rsid w:val="00C51EF0"/>
    <w:rsid w:val="00C52174"/>
    <w:rsid w:val="00C528D6"/>
    <w:rsid w:val="00C529B7"/>
    <w:rsid w:val="00C52A69"/>
    <w:rsid w:val="00C52C37"/>
    <w:rsid w:val="00C52C9C"/>
    <w:rsid w:val="00C52E7E"/>
    <w:rsid w:val="00C52FA5"/>
    <w:rsid w:val="00C5348B"/>
    <w:rsid w:val="00C5369E"/>
    <w:rsid w:val="00C53D17"/>
    <w:rsid w:val="00C53E05"/>
    <w:rsid w:val="00C53F4F"/>
    <w:rsid w:val="00C53FCF"/>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D38"/>
    <w:rsid w:val="00C73D6A"/>
    <w:rsid w:val="00C73DF2"/>
    <w:rsid w:val="00C740A2"/>
    <w:rsid w:val="00C74471"/>
    <w:rsid w:val="00C74590"/>
    <w:rsid w:val="00C745A4"/>
    <w:rsid w:val="00C74659"/>
    <w:rsid w:val="00C7472F"/>
    <w:rsid w:val="00C749B9"/>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8B"/>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463"/>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AAF"/>
    <w:rsid w:val="00CA2CE3"/>
    <w:rsid w:val="00CA2DA2"/>
    <w:rsid w:val="00CA310F"/>
    <w:rsid w:val="00CA32DB"/>
    <w:rsid w:val="00CA3819"/>
    <w:rsid w:val="00CA3A97"/>
    <w:rsid w:val="00CA3C14"/>
    <w:rsid w:val="00CA3F66"/>
    <w:rsid w:val="00CA4207"/>
    <w:rsid w:val="00CA47C0"/>
    <w:rsid w:val="00CA5013"/>
    <w:rsid w:val="00CA50DA"/>
    <w:rsid w:val="00CA52F8"/>
    <w:rsid w:val="00CA59CC"/>
    <w:rsid w:val="00CA59DA"/>
    <w:rsid w:val="00CA5A93"/>
    <w:rsid w:val="00CA5CF0"/>
    <w:rsid w:val="00CA5E89"/>
    <w:rsid w:val="00CA60AB"/>
    <w:rsid w:val="00CA64CE"/>
    <w:rsid w:val="00CA7105"/>
    <w:rsid w:val="00CA727D"/>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0D6"/>
    <w:rsid w:val="00CB3426"/>
    <w:rsid w:val="00CB34FF"/>
    <w:rsid w:val="00CB3754"/>
    <w:rsid w:val="00CB3755"/>
    <w:rsid w:val="00CB3857"/>
    <w:rsid w:val="00CB4038"/>
    <w:rsid w:val="00CB424B"/>
    <w:rsid w:val="00CB4385"/>
    <w:rsid w:val="00CB45FB"/>
    <w:rsid w:val="00CB474D"/>
    <w:rsid w:val="00CB477C"/>
    <w:rsid w:val="00CB4D3E"/>
    <w:rsid w:val="00CB4F80"/>
    <w:rsid w:val="00CB5577"/>
    <w:rsid w:val="00CB5A7C"/>
    <w:rsid w:val="00CB5D50"/>
    <w:rsid w:val="00CB5DEF"/>
    <w:rsid w:val="00CB5EE1"/>
    <w:rsid w:val="00CB62D8"/>
    <w:rsid w:val="00CB62FF"/>
    <w:rsid w:val="00CB6435"/>
    <w:rsid w:val="00CB6444"/>
    <w:rsid w:val="00CB679C"/>
    <w:rsid w:val="00CB68C1"/>
    <w:rsid w:val="00CB6928"/>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F"/>
    <w:rsid w:val="00CC214A"/>
    <w:rsid w:val="00CC21E6"/>
    <w:rsid w:val="00CC2459"/>
    <w:rsid w:val="00CC265A"/>
    <w:rsid w:val="00CC2677"/>
    <w:rsid w:val="00CC2838"/>
    <w:rsid w:val="00CC29F1"/>
    <w:rsid w:val="00CC2C46"/>
    <w:rsid w:val="00CC3428"/>
    <w:rsid w:val="00CC3C0F"/>
    <w:rsid w:val="00CC3FDB"/>
    <w:rsid w:val="00CC4040"/>
    <w:rsid w:val="00CC4321"/>
    <w:rsid w:val="00CC4549"/>
    <w:rsid w:val="00CC46AC"/>
    <w:rsid w:val="00CC470F"/>
    <w:rsid w:val="00CC479D"/>
    <w:rsid w:val="00CC4BA7"/>
    <w:rsid w:val="00CC4ED7"/>
    <w:rsid w:val="00CC510D"/>
    <w:rsid w:val="00CC547C"/>
    <w:rsid w:val="00CC5571"/>
    <w:rsid w:val="00CC55FA"/>
    <w:rsid w:val="00CC5666"/>
    <w:rsid w:val="00CC5814"/>
    <w:rsid w:val="00CC5A61"/>
    <w:rsid w:val="00CC5AE3"/>
    <w:rsid w:val="00CC5B60"/>
    <w:rsid w:val="00CC5C83"/>
    <w:rsid w:val="00CC5D5F"/>
    <w:rsid w:val="00CC5D7C"/>
    <w:rsid w:val="00CC5FC2"/>
    <w:rsid w:val="00CC661C"/>
    <w:rsid w:val="00CC6ABC"/>
    <w:rsid w:val="00CC6D19"/>
    <w:rsid w:val="00CC6D49"/>
    <w:rsid w:val="00CC7092"/>
    <w:rsid w:val="00CC7225"/>
    <w:rsid w:val="00CC7584"/>
    <w:rsid w:val="00CC776B"/>
    <w:rsid w:val="00CC7826"/>
    <w:rsid w:val="00CC783E"/>
    <w:rsid w:val="00CC792C"/>
    <w:rsid w:val="00CC7C11"/>
    <w:rsid w:val="00CC7C24"/>
    <w:rsid w:val="00CC7E99"/>
    <w:rsid w:val="00CD0913"/>
    <w:rsid w:val="00CD0922"/>
    <w:rsid w:val="00CD0BA3"/>
    <w:rsid w:val="00CD0EB9"/>
    <w:rsid w:val="00CD0FB5"/>
    <w:rsid w:val="00CD10CC"/>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B27"/>
    <w:rsid w:val="00CD6066"/>
    <w:rsid w:val="00CD6293"/>
    <w:rsid w:val="00CD6476"/>
    <w:rsid w:val="00CD685D"/>
    <w:rsid w:val="00CD6888"/>
    <w:rsid w:val="00CD6BBF"/>
    <w:rsid w:val="00CD6CE1"/>
    <w:rsid w:val="00CD6D38"/>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7DA"/>
    <w:rsid w:val="00CF37DC"/>
    <w:rsid w:val="00CF3846"/>
    <w:rsid w:val="00CF3922"/>
    <w:rsid w:val="00CF3E07"/>
    <w:rsid w:val="00CF40B1"/>
    <w:rsid w:val="00CF4173"/>
    <w:rsid w:val="00CF43E7"/>
    <w:rsid w:val="00CF448C"/>
    <w:rsid w:val="00CF4931"/>
    <w:rsid w:val="00CF498F"/>
    <w:rsid w:val="00CF4AAC"/>
    <w:rsid w:val="00CF4B82"/>
    <w:rsid w:val="00CF4CB1"/>
    <w:rsid w:val="00CF4EBD"/>
    <w:rsid w:val="00CF51AA"/>
    <w:rsid w:val="00CF5334"/>
    <w:rsid w:val="00CF561F"/>
    <w:rsid w:val="00CF5A36"/>
    <w:rsid w:val="00CF5CAE"/>
    <w:rsid w:val="00CF5E3D"/>
    <w:rsid w:val="00CF5FF7"/>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BDC"/>
    <w:rsid w:val="00D00C0D"/>
    <w:rsid w:val="00D00D90"/>
    <w:rsid w:val="00D00DA2"/>
    <w:rsid w:val="00D00F15"/>
    <w:rsid w:val="00D015BE"/>
    <w:rsid w:val="00D0188B"/>
    <w:rsid w:val="00D01C55"/>
    <w:rsid w:val="00D0219B"/>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866"/>
    <w:rsid w:val="00D1022D"/>
    <w:rsid w:val="00D1099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E20"/>
    <w:rsid w:val="00D14100"/>
    <w:rsid w:val="00D14413"/>
    <w:rsid w:val="00D1444D"/>
    <w:rsid w:val="00D14518"/>
    <w:rsid w:val="00D14669"/>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3C3"/>
    <w:rsid w:val="00D17801"/>
    <w:rsid w:val="00D17ACE"/>
    <w:rsid w:val="00D17BDD"/>
    <w:rsid w:val="00D2027E"/>
    <w:rsid w:val="00D20438"/>
    <w:rsid w:val="00D2054B"/>
    <w:rsid w:val="00D20B07"/>
    <w:rsid w:val="00D20E0D"/>
    <w:rsid w:val="00D20F12"/>
    <w:rsid w:val="00D21CC7"/>
    <w:rsid w:val="00D21DC0"/>
    <w:rsid w:val="00D21E74"/>
    <w:rsid w:val="00D2202F"/>
    <w:rsid w:val="00D22711"/>
    <w:rsid w:val="00D22AB2"/>
    <w:rsid w:val="00D22AC9"/>
    <w:rsid w:val="00D22BCC"/>
    <w:rsid w:val="00D231E1"/>
    <w:rsid w:val="00D2344A"/>
    <w:rsid w:val="00D23450"/>
    <w:rsid w:val="00D235C1"/>
    <w:rsid w:val="00D2376A"/>
    <w:rsid w:val="00D237E3"/>
    <w:rsid w:val="00D23DB5"/>
    <w:rsid w:val="00D23F58"/>
    <w:rsid w:val="00D24370"/>
    <w:rsid w:val="00D245DE"/>
    <w:rsid w:val="00D24AA7"/>
    <w:rsid w:val="00D24CF6"/>
    <w:rsid w:val="00D24EB2"/>
    <w:rsid w:val="00D253C8"/>
    <w:rsid w:val="00D25619"/>
    <w:rsid w:val="00D25684"/>
    <w:rsid w:val="00D256B9"/>
    <w:rsid w:val="00D256C5"/>
    <w:rsid w:val="00D25999"/>
    <w:rsid w:val="00D260A6"/>
    <w:rsid w:val="00D260B4"/>
    <w:rsid w:val="00D26147"/>
    <w:rsid w:val="00D26158"/>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999"/>
    <w:rsid w:val="00D319E5"/>
    <w:rsid w:val="00D323F6"/>
    <w:rsid w:val="00D32840"/>
    <w:rsid w:val="00D32A6B"/>
    <w:rsid w:val="00D32B36"/>
    <w:rsid w:val="00D32CA5"/>
    <w:rsid w:val="00D32D56"/>
    <w:rsid w:val="00D32D93"/>
    <w:rsid w:val="00D32ED6"/>
    <w:rsid w:val="00D332ED"/>
    <w:rsid w:val="00D33450"/>
    <w:rsid w:val="00D3358F"/>
    <w:rsid w:val="00D33602"/>
    <w:rsid w:val="00D33609"/>
    <w:rsid w:val="00D33905"/>
    <w:rsid w:val="00D33B37"/>
    <w:rsid w:val="00D33E41"/>
    <w:rsid w:val="00D34251"/>
    <w:rsid w:val="00D343A1"/>
    <w:rsid w:val="00D347EB"/>
    <w:rsid w:val="00D34B80"/>
    <w:rsid w:val="00D34BC4"/>
    <w:rsid w:val="00D34BCB"/>
    <w:rsid w:val="00D34C8E"/>
    <w:rsid w:val="00D34DA6"/>
    <w:rsid w:val="00D34E64"/>
    <w:rsid w:val="00D34EA3"/>
    <w:rsid w:val="00D34F63"/>
    <w:rsid w:val="00D35524"/>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E29"/>
    <w:rsid w:val="00D41407"/>
    <w:rsid w:val="00D41515"/>
    <w:rsid w:val="00D41566"/>
    <w:rsid w:val="00D41C6E"/>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700B"/>
    <w:rsid w:val="00D47132"/>
    <w:rsid w:val="00D471F5"/>
    <w:rsid w:val="00D47203"/>
    <w:rsid w:val="00D473D3"/>
    <w:rsid w:val="00D47416"/>
    <w:rsid w:val="00D475D1"/>
    <w:rsid w:val="00D47C0C"/>
    <w:rsid w:val="00D47F87"/>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D98"/>
    <w:rsid w:val="00D60E24"/>
    <w:rsid w:val="00D60F3F"/>
    <w:rsid w:val="00D60FB6"/>
    <w:rsid w:val="00D610A7"/>
    <w:rsid w:val="00D610E8"/>
    <w:rsid w:val="00D61218"/>
    <w:rsid w:val="00D61634"/>
    <w:rsid w:val="00D61653"/>
    <w:rsid w:val="00D61967"/>
    <w:rsid w:val="00D619BC"/>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4DC6"/>
    <w:rsid w:val="00D6570C"/>
    <w:rsid w:val="00D657F3"/>
    <w:rsid w:val="00D6581C"/>
    <w:rsid w:val="00D65865"/>
    <w:rsid w:val="00D65949"/>
    <w:rsid w:val="00D65D63"/>
    <w:rsid w:val="00D660F6"/>
    <w:rsid w:val="00D66157"/>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AA"/>
    <w:rsid w:val="00D72AC8"/>
    <w:rsid w:val="00D72B45"/>
    <w:rsid w:val="00D72BE0"/>
    <w:rsid w:val="00D72FC2"/>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992"/>
    <w:rsid w:val="00D76EF5"/>
    <w:rsid w:val="00D773B6"/>
    <w:rsid w:val="00D773C0"/>
    <w:rsid w:val="00D777D0"/>
    <w:rsid w:val="00D77B97"/>
    <w:rsid w:val="00D77C39"/>
    <w:rsid w:val="00D77D4F"/>
    <w:rsid w:val="00D77E63"/>
    <w:rsid w:val="00D806FB"/>
    <w:rsid w:val="00D80B7E"/>
    <w:rsid w:val="00D80DA9"/>
    <w:rsid w:val="00D80F2D"/>
    <w:rsid w:val="00D8101F"/>
    <w:rsid w:val="00D81242"/>
    <w:rsid w:val="00D814B8"/>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BCD"/>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58"/>
    <w:rsid w:val="00D8787E"/>
    <w:rsid w:val="00D87E77"/>
    <w:rsid w:val="00D900F3"/>
    <w:rsid w:val="00D904BB"/>
    <w:rsid w:val="00D91642"/>
    <w:rsid w:val="00D919D5"/>
    <w:rsid w:val="00D91B3D"/>
    <w:rsid w:val="00D91C04"/>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C03"/>
    <w:rsid w:val="00D94C63"/>
    <w:rsid w:val="00D94D7E"/>
    <w:rsid w:val="00D94DCE"/>
    <w:rsid w:val="00D94FAC"/>
    <w:rsid w:val="00D9537B"/>
    <w:rsid w:val="00D955BE"/>
    <w:rsid w:val="00D958EE"/>
    <w:rsid w:val="00D95BE5"/>
    <w:rsid w:val="00D95D4C"/>
    <w:rsid w:val="00D95DF5"/>
    <w:rsid w:val="00D95EE0"/>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79C"/>
    <w:rsid w:val="00DB1959"/>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49A"/>
    <w:rsid w:val="00DB46BE"/>
    <w:rsid w:val="00DB47A1"/>
    <w:rsid w:val="00DB4A63"/>
    <w:rsid w:val="00DB4A7B"/>
    <w:rsid w:val="00DB4CD2"/>
    <w:rsid w:val="00DB4F97"/>
    <w:rsid w:val="00DB5486"/>
    <w:rsid w:val="00DB56D3"/>
    <w:rsid w:val="00DB59E0"/>
    <w:rsid w:val="00DB61D3"/>
    <w:rsid w:val="00DB6388"/>
    <w:rsid w:val="00DB643C"/>
    <w:rsid w:val="00DB64B4"/>
    <w:rsid w:val="00DB64B9"/>
    <w:rsid w:val="00DB6569"/>
    <w:rsid w:val="00DB659F"/>
    <w:rsid w:val="00DB67F0"/>
    <w:rsid w:val="00DB689A"/>
    <w:rsid w:val="00DB6FE9"/>
    <w:rsid w:val="00DB7072"/>
    <w:rsid w:val="00DB7234"/>
    <w:rsid w:val="00DB76CD"/>
    <w:rsid w:val="00DB77F8"/>
    <w:rsid w:val="00DB791A"/>
    <w:rsid w:val="00DB7CBF"/>
    <w:rsid w:val="00DB7F50"/>
    <w:rsid w:val="00DC0333"/>
    <w:rsid w:val="00DC03FB"/>
    <w:rsid w:val="00DC0B27"/>
    <w:rsid w:val="00DC0B95"/>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AAE"/>
    <w:rsid w:val="00DE1BE2"/>
    <w:rsid w:val="00DE1FAC"/>
    <w:rsid w:val="00DE2215"/>
    <w:rsid w:val="00DE232F"/>
    <w:rsid w:val="00DE26C4"/>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3CB"/>
    <w:rsid w:val="00DE5461"/>
    <w:rsid w:val="00DE551C"/>
    <w:rsid w:val="00DE58D3"/>
    <w:rsid w:val="00DE5973"/>
    <w:rsid w:val="00DE5A20"/>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3A1"/>
    <w:rsid w:val="00DF440D"/>
    <w:rsid w:val="00DF4595"/>
    <w:rsid w:val="00DF477D"/>
    <w:rsid w:val="00DF47EA"/>
    <w:rsid w:val="00DF489F"/>
    <w:rsid w:val="00DF491F"/>
    <w:rsid w:val="00DF4B65"/>
    <w:rsid w:val="00DF4B90"/>
    <w:rsid w:val="00DF4D87"/>
    <w:rsid w:val="00DF4FF1"/>
    <w:rsid w:val="00DF55F0"/>
    <w:rsid w:val="00DF5A86"/>
    <w:rsid w:val="00DF5FEE"/>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CB"/>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4D43"/>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E6"/>
    <w:rsid w:val="00E06FAE"/>
    <w:rsid w:val="00E07127"/>
    <w:rsid w:val="00E0718E"/>
    <w:rsid w:val="00E073A0"/>
    <w:rsid w:val="00E077EC"/>
    <w:rsid w:val="00E07AB2"/>
    <w:rsid w:val="00E07CD2"/>
    <w:rsid w:val="00E10107"/>
    <w:rsid w:val="00E10430"/>
    <w:rsid w:val="00E10A8B"/>
    <w:rsid w:val="00E111F9"/>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98"/>
    <w:rsid w:val="00E1444D"/>
    <w:rsid w:val="00E14524"/>
    <w:rsid w:val="00E1470C"/>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885"/>
    <w:rsid w:val="00E20923"/>
    <w:rsid w:val="00E20B9F"/>
    <w:rsid w:val="00E2147C"/>
    <w:rsid w:val="00E216B6"/>
    <w:rsid w:val="00E21810"/>
    <w:rsid w:val="00E21A64"/>
    <w:rsid w:val="00E21D45"/>
    <w:rsid w:val="00E21D51"/>
    <w:rsid w:val="00E221C1"/>
    <w:rsid w:val="00E222D1"/>
    <w:rsid w:val="00E22423"/>
    <w:rsid w:val="00E229CA"/>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36C"/>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687"/>
    <w:rsid w:val="00E306C3"/>
    <w:rsid w:val="00E30706"/>
    <w:rsid w:val="00E30808"/>
    <w:rsid w:val="00E3085A"/>
    <w:rsid w:val="00E31117"/>
    <w:rsid w:val="00E31150"/>
    <w:rsid w:val="00E315A9"/>
    <w:rsid w:val="00E317DE"/>
    <w:rsid w:val="00E3187E"/>
    <w:rsid w:val="00E3188A"/>
    <w:rsid w:val="00E31B5F"/>
    <w:rsid w:val="00E32365"/>
    <w:rsid w:val="00E32A18"/>
    <w:rsid w:val="00E32C2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325"/>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A63"/>
    <w:rsid w:val="00E42F84"/>
    <w:rsid w:val="00E4363F"/>
    <w:rsid w:val="00E43716"/>
    <w:rsid w:val="00E4378D"/>
    <w:rsid w:val="00E43A86"/>
    <w:rsid w:val="00E43D15"/>
    <w:rsid w:val="00E43EB6"/>
    <w:rsid w:val="00E43F5F"/>
    <w:rsid w:val="00E4408A"/>
    <w:rsid w:val="00E44209"/>
    <w:rsid w:val="00E44296"/>
    <w:rsid w:val="00E44A12"/>
    <w:rsid w:val="00E44A26"/>
    <w:rsid w:val="00E45081"/>
    <w:rsid w:val="00E451A7"/>
    <w:rsid w:val="00E453D0"/>
    <w:rsid w:val="00E4554C"/>
    <w:rsid w:val="00E45CE3"/>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224"/>
    <w:rsid w:val="00E533F4"/>
    <w:rsid w:val="00E536D1"/>
    <w:rsid w:val="00E53BD1"/>
    <w:rsid w:val="00E53D2E"/>
    <w:rsid w:val="00E53FEE"/>
    <w:rsid w:val="00E542DB"/>
    <w:rsid w:val="00E5433D"/>
    <w:rsid w:val="00E547CE"/>
    <w:rsid w:val="00E54CFA"/>
    <w:rsid w:val="00E551CF"/>
    <w:rsid w:val="00E555E6"/>
    <w:rsid w:val="00E557A3"/>
    <w:rsid w:val="00E55885"/>
    <w:rsid w:val="00E55AE2"/>
    <w:rsid w:val="00E55B02"/>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40C9"/>
    <w:rsid w:val="00E64234"/>
    <w:rsid w:val="00E64655"/>
    <w:rsid w:val="00E646BA"/>
    <w:rsid w:val="00E64A84"/>
    <w:rsid w:val="00E64AC6"/>
    <w:rsid w:val="00E64C1B"/>
    <w:rsid w:val="00E64F79"/>
    <w:rsid w:val="00E656B8"/>
    <w:rsid w:val="00E657D6"/>
    <w:rsid w:val="00E65A1D"/>
    <w:rsid w:val="00E65CE3"/>
    <w:rsid w:val="00E65EA1"/>
    <w:rsid w:val="00E66391"/>
    <w:rsid w:val="00E664A6"/>
    <w:rsid w:val="00E665DC"/>
    <w:rsid w:val="00E6691A"/>
    <w:rsid w:val="00E66D8B"/>
    <w:rsid w:val="00E66DCD"/>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E7C"/>
    <w:rsid w:val="00E750E6"/>
    <w:rsid w:val="00E7513B"/>
    <w:rsid w:val="00E751BB"/>
    <w:rsid w:val="00E75369"/>
    <w:rsid w:val="00E754D8"/>
    <w:rsid w:val="00E755D1"/>
    <w:rsid w:val="00E756D1"/>
    <w:rsid w:val="00E75939"/>
    <w:rsid w:val="00E759C7"/>
    <w:rsid w:val="00E75A78"/>
    <w:rsid w:val="00E75B67"/>
    <w:rsid w:val="00E75CE4"/>
    <w:rsid w:val="00E7604D"/>
    <w:rsid w:val="00E7636C"/>
    <w:rsid w:val="00E7639A"/>
    <w:rsid w:val="00E767B0"/>
    <w:rsid w:val="00E7687A"/>
    <w:rsid w:val="00E769D9"/>
    <w:rsid w:val="00E76C21"/>
    <w:rsid w:val="00E76E73"/>
    <w:rsid w:val="00E76E9C"/>
    <w:rsid w:val="00E77013"/>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6E6"/>
    <w:rsid w:val="00E81786"/>
    <w:rsid w:val="00E81905"/>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52E"/>
    <w:rsid w:val="00E95ABC"/>
    <w:rsid w:val="00E95BAB"/>
    <w:rsid w:val="00E966EB"/>
    <w:rsid w:val="00E96750"/>
    <w:rsid w:val="00E96BA2"/>
    <w:rsid w:val="00E9718E"/>
    <w:rsid w:val="00E973D5"/>
    <w:rsid w:val="00E97735"/>
    <w:rsid w:val="00E97804"/>
    <w:rsid w:val="00E97A62"/>
    <w:rsid w:val="00E97AD9"/>
    <w:rsid w:val="00E97B61"/>
    <w:rsid w:val="00EA03BD"/>
    <w:rsid w:val="00EA03D3"/>
    <w:rsid w:val="00EA050E"/>
    <w:rsid w:val="00EA0670"/>
    <w:rsid w:val="00EA06CF"/>
    <w:rsid w:val="00EA0901"/>
    <w:rsid w:val="00EA0B62"/>
    <w:rsid w:val="00EA0CCB"/>
    <w:rsid w:val="00EA0EC0"/>
    <w:rsid w:val="00EA0F11"/>
    <w:rsid w:val="00EA1041"/>
    <w:rsid w:val="00EA1860"/>
    <w:rsid w:val="00EA1A88"/>
    <w:rsid w:val="00EA1BC9"/>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98A"/>
    <w:rsid w:val="00EA7BAF"/>
    <w:rsid w:val="00EA7F26"/>
    <w:rsid w:val="00EA7FD1"/>
    <w:rsid w:val="00EB0006"/>
    <w:rsid w:val="00EB02F8"/>
    <w:rsid w:val="00EB033B"/>
    <w:rsid w:val="00EB05F5"/>
    <w:rsid w:val="00EB05FB"/>
    <w:rsid w:val="00EB0E01"/>
    <w:rsid w:val="00EB0FB9"/>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581"/>
    <w:rsid w:val="00EB6625"/>
    <w:rsid w:val="00EB66BD"/>
    <w:rsid w:val="00EB6A40"/>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55C"/>
    <w:rsid w:val="00ED0755"/>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BB"/>
    <w:rsid w:val="00ED3B0B"/>
    <w:rsid w:val="00ED3D1E"/>
    <w:rsid w:val="00ED3D81"/>
    <w:rsid w:val="00ED3F13"/>
    <w:rsid w:val="00ED3FB1"/>
    <w:rsid w:val="00ED437C"/>
    <w:rsid w:val="00ED44EB"/>
    <w:rsid w:val="00ED4971"/>
    <w:rsid w:val="00ED50EA"/>
    <w:rsid w:val="00ED571C"/>
    <w:rsid w:val="00ED5BC6"/>
    <w:rsid w:val="00ED6099"/>
    <w:rsid w:val="00ED60FC"/>
    <w:rsid w:val="00ED6506"/>
    <w:rsid w:val="00ED654B"/>
    <w:rsid w:val="00ED654D"/>
    <w:rsid w:val="00ED68EA"/>
    <w:rsid w:val="00ED6981"/>
    <w:rsid w:val="00ED69EE"/>
    <w:rsid w:val="00ED6C56"/>
    <w:rsid w:val="00ED6EA5"/>
    <w:rsid w:val="00ED71DB"/>
    <w:rsid w:val="00ED736D"/>
    <w:rsid w:val="00ED783D"/>
    <w:rsid w:val="00ED7C74"/>
    <w:rsid w:val="00ED7C97"/>
    <w:rsid w:val="00ED7D00"/>
    <w:rsid w:val="00ED7DE2"/>
    <w:rsid w:val="00EE00B5"/>
    <w:rsid w:val="00EE034C"/>
    <w:rsid w:val="00EE03CF"/>
    <w:rsid w:val="00EE0596"/>
    <w:rsid w:val="00EE090E"/>
    <w:rsid w:val="00EE0952"/>
    <w:rsid w:val="00EE0A33"/>
    <w:rsid w:val="00EE10C7"/>
    <w:rsid w:val="00EE1397"/>
    <w:rsid w:val="00EE1428"/>
    <w:rsid w:val="00EE171B"/>
    <w:rsid w:val="00EE1903"/>
    <w:rsid w:val="00EE1BD9"/>
    <w:rsid w:val="00EE1CD1"/>
    <w:rsid w:val="00EE1D54"/>
    <w:rsid w:val="00EE21CE"/>
    <w:rsid w:val="00EE25B2"/>
    <w:rsid w:val="00EE2A67"/>
    <w:rsid w:val="00EE2D75"/>
    <w:rsid w:val="00EE3173"/>
    <w:rsid w:val="00EE31F8"/>
    <w:rsid w:val="00EE3730"/>
    <w:rsid w:val="00EE395F"/>
    <w:rsid w:val="00EE396C"/>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6DD"/>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64"/>
    <w:rsid w:val="00F01D31"/>
    <w:rsid w:val="00F0215C"/>
    <w:rsid w:val="00F0249D"/>
    <w:rsid w:val="00F0253C"/>
    <w:rsid w:val="00F02B24"/>
    <w:rsid w:val="00F02B46"/>
    <w:rsid w:val="00F02D14"/>
    <w:rsid w:val="00F02D31"/>
    <w:rsid w:val="00F030C7"/>
    <w:rsid w:val="00F0314B"/>
    <w:rsid w:val="00F03584"/>
    <w:rsid w:val="00F03694"/>
    <w:rsid w:val="00F038B9"/>
    <w:rsid w:val="00F03D76"/>
    <w:rsid w:val="00F03EBA"/>
    <w:rsid w:val="00F04414"/>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AF1"/>
    <w:rsid w:val="00F06B4D"/>
    <w:rsid w:val="00F06F43"/>
    <w:rsid w:val="00F06F9C"/>
    <w:rsid w:val="00F06FEF"/>
    <w:rsid w:val="00F072D6"/>
    <w:rsid w:val="00F07813"/>
    <w:rsid w:val="00F0798C"/>
    <w:rsid w:val="00F1008F"/>
    <w:rsid w:val="00F10233"/>
    <w:rsid w:val="00F10BD3"/>
    <w:rsid w:val="00F10BFA"/>
    <w:rsid w:val="00F10CB1"/>
    <w:rsid w:val="00F114E8"/>
    <w:rsid w:val="00F119A2"/>
    <w:rsid w:val="00F11A46"/>
    <w:rsid w:val="00F11BA4"/>
    <w:rsid w:val="00F11C27"/>
    <w:rsid w:val="00F11DA8"/>
    <w:rsid w:val="00F11DB6"/>
    <w:rsid w:val="00F12061"/>
    <w:rsid w:val="00F121D2"/>
    <w:rsid w:val="00F12AB2"/>
    <w:rsid w:val="00F12BDF"/>
    <w:rsid w:val="00F12C3A"/>
    <w:rsid w:val="00F13104"/>
    <w:rsid w:val="00F132B9"/>
    <w:rsid w:val="00F13316"/>
    <w:rsid w:val="00F1341A"/>
    <w:rsid w:val="00F13517"/>
    <w:rsid w:val="00F13625"/>
    <w:rsid w:val="00F137E6"/>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E4"/>
    <w:rsid w:val="00F15F50"/>
    <w:rsid w:val="00F15F60"/>
    <w:rsid w:val="00F16185"/>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2B"/>
    <w:rsid w:val="00F204A6"/>
    <w:rsid w:val="00F2073E"/>
    <w:rsid w:val="00F207AE"/>
    <w:rsid w:val="00F20941"/>
    <w:rsid w:val="00F20A3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1BA"/>
    <w:rsid w:val="00F26275"/>
    <w:rsid w:val="00F262B2"/>
    <w:rsid w:val="00F26408"/>
    <w:rsid w:val="00F26487"/>
    <w:rsid w:val="00F26A17"/>
    <w:rsid w:val="00F26A9A"/>
    <w:rsid w:val="00F26B9B"/>
    <w:rsid w:val="00F26FB8"/>
    <w:rsid w:val="00F27740"/>
    <w:rsid w:val="00F27ADF"/>
    <w:rsid w:val="00F27DA4"/>
    <w:rsid w:val="00F27DBB"/>
    <w:rsid w:val="00F27DE7"/>
    <w:rsid w:val="00F303BB"/>
    <w:rsid w:val="00F30464"/>
    <w:rsid w:val="00F3080E"/>
    <w:rsid w:val="00F3083B"/>
    <w:rsid w:val="00F3086B"/>
    <w:rsid w:val="00F3088A"/>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6A1"/>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CC5"/>
    <w:rsid w:val="00F43F69"/>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9FC"/>
    <w:rsid w:val="00F51B0F"/>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70A"/>
    <w:rsid w:val="00F5491D"/>
    <w:rsid w:val="00F54F4C"/>
    <w:rsid w:val="00F54FAF"/>
    <w:rsid w:val="00F55103"/>
    <w:rsid w:val="00F553E7"/>
    <w:rsid w:val="00F55E16"/>
    <w:rsid w:val="00F564A9"/>
    <w:rsid w:val="00F56617"/>
    <w:rsid w:val="00F56801"/>
    <w:rsid w:val="00F5692B"/>
    <w:rsid w:val="00F56A3A"/>
    <w:rsid w:val="00F56AC1"/>
    <w:rsid w:val="00F56BC1"/>
    <w:rsid w:val="00F56D71"/>
    <w:rsid w:val="00F570E3"/>
    <w:rsid w:val="00F57468"/>
    <w:rsid w:val="00F579B1"/>
    <w:rsid w:val="00F57A59"/>
    <w:rsid w:val="00F57E2A"/>
    <w:rsid w:val="00F57E53"/>
    <w:rsid w:val="00F57EB3"/>
    <w:rsid w:val="00F57EB6"/>
    <w:rsid w:val="00F6054F"/>
    <w:rsid w:val="00F60607"/>
    <w:rsid w:val="00F608BD"/>
    <w:rsid w:val="00F60B84"/>
    <w:rsid w:val="00F60FA3"/>
    <w:rsid w:val="00F60FF5"/>
    <w:rsid w:val="00F612D2"/>
    <w:rsid w:val="00F6137E"/>
    <w:rsid w:val="00F613B0"/>
    <w:rsid w:val="00F613DA"/>
    <w:rsid w:val="00F6149F"/>
    <w:rsid w:val="00F61837"/>
    <w:rsid w:val="00F61901"/>
    <w:rsid w:val="00F61922"/>
    <w:rsid w:val="00F61D7C"/>
    <w:rsid w:val="00F61FF4"/>
    <w:rsid w:val="00F6246A"/>
    <w:rsid w:val="00F62B88"/>
    <w:rsid w:val="00F63443"/>
    <w:rsid w:val="00F63463"/>
    <w:rsid w:val="00F63636"/>
    <w:rsid w:val="00F6365B"/>
    <w:rsid w:val="00F63929"/>
    <w:rsid w:val="00F63CC3"/>
    <w:rsid w:val="00F63CE8"/>
    <w:rsid w:val="00F63F63"/>
    <w:rsid w:val="00F64135"/>
    <w:rsid w:val="00F642BF"/>
    <w:rsid w:val="00F6472F"/>
    <w:rsid w:val="00F648AE"/>
    <w:rsid w:val="00F64A74"/>
    <w:rsid w:val="00F64DF7"/>
    <w:rsid w:val="00F65180"/>
    <w:rsid w:val="00F6533A"/>
    <w:rsid w:val="00F654A4"/>
    <w:rsid w:val="00F65631"/>
    <w:rsid w:val="00F65738"/>
    <w:rsid w:val="00F65A50"/>
    <w:rsid w:val="00F65A80"/>
    <w:rsid w:val="00F66392"/>
    <w:rsid w:val="00F6643B"/>
    <w:rsid w:val="00F66475"/>
    <w:rsid w:val="00F66862"/>
    <w:rsid w:val="00F66927"/>
    <w:rsid w:val="00F66A59"/>
    <w:rsid w:val="00F66C8F"/>
    <w:rsid w:val="00F66CD4"/>
    <w:rsid w:val="00F67458"/>
    <w:rsid w:val="00F6752D"/>
    <w:rsid w:val="00F6755D"/>
    <w:rsid w:val="00F67DCC"/>
    <w:rsid w:val="00F70131"/>
    <w:rsid w:val="00F70477"/>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9BF"/>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52E2"/>
    <w:rsid w:val="00F755DF"/>
    <w:rsid w:val="00F75D26"/>
    <w:rsid w:val="00F76097"/>
    <w:rsid w:val="00F76422"/>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476"/>
    <w:rsid w:val="00F817A8"/>
    <w:rsid w:val="00F81A0D"/>
    <w:rsid w:val="00F81B21"/>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4BF"/>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557"/>
    <w:rsid w:val="00F925BE"/>
    <w:rsid w:val="00F926F5"/>
    <w:rsid w:val="00F92702"/>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2D8"/>
    <w:rsid w:val="00F973E0"/>
    <w:rsid w:val="00F974DD"/>
    <w:rsid w:val="00FA0029"/>
    <w:rsid w:val="00FA0287"/>
    <w:rsid w:val="00FA087C"/>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0FC3"/>
    <w:rsid w:val="00FD106B"/>
    <w:rsid w:val="00FD1091"/>
    <w:rsid w:val="00FD15FF"/>
    <w:rsid w:val="00FD1693"/>
    <w:rsid w:val="00FD16CC"/>
    <w:rsid w:val="00FD16F6"/>
    <w:rsid w:val="00FD17E2"/>
    <w:rsid w:val="00FD1B07"/>
    <w:rsid w:val="00FD21CE"/>
    <w:rsid w:val="00FD24B6"/>
    <w:rsid w:val="00FD2651"/>
    <w:rsid w:val="00FD26C3"/>
    <w:rsid w:val="00FD2BD4"/>
    <w:rsid w:val="00FD2D48"/>
    <w:rsid w:val="00FD2F94"/>
    <w:rsid w:val="00FD326E"/>
    <w:rsid w:val="00FD349B"/>
    <w:rsid w:val="00FD3615"/>
    <w:rsid w:val="00FD370B"/>
    <w:rsid w:val="00FD37C0"/>
    <w:rsid w:val="00FD3914"/>
    <w:rsid w:val="00FD3CD5"/>
    <w:rsid w:val="00FD3CF6"/>
    <w:rsid w:val="00FD3E32"/>
    <w:rsid w:val="00FD3F1E"/>
    <w:rsid w:val="00FD4019"/>
    <w:rsid w:val="00FD4192"/>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5E3"/>
    <w:rsid w:val="00FE1737"/>
    <w:rsid w:val="00FE1773"/>
    <w:rsid w:val="00FE17DB"/>
    <w:rsid w:val="00FE1929"/>
    <w:rsid w:val="00FE1D95"/>
    <w:rsid w:val="00FE1FB2"/>
    <w:rsid w:val="00FE1FF8"/>
    <w:rsid w:val="00FE22A9"/>
    <w:rsid w:val="00FE2515"/>
    <w:rsid w:val="00FE253F"/>
    <w:rsid w:val="00FE2676"/>
    <w:rsid w:val="00FE2946"/>
    <w:rsid w:val="00FE2CBC"/>
    <w:rsid w:val="00FE2D05"/>
    <w:rsid w:val="00FE2D70"/>
    <w:rsid w:val="00FE3109"/>
    <w:rsid w:val="00FE3336"/>
    <w:rsid w:val="00FE3BC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200"/>
    <w:rsid w:val="00FF1270"/>
    <w:rsid w:val="00FF160D"/>
    <w:rsid w:val="00FF21AF"/>
    <w:rsid w:val="00FF21D9"/>
    <w:rsid w:val="00FF231D"/>
    <w:rsid w:val="00FF25D7"/>
    <w:rsid w:val="00FF26BA"/>
    <w:rsid w:val="00FF275E"/>
    <w:rsid w:val="00FF2846"/>
    <w:rsid w:val="00FF29B4"/>
    <w:rsid w:val="00FF2A20"/>
    <w:rsid w:val="00FF2A61"/>
    <w:rsid w:val="00FF2CAA"/>
    <w:rsid w:val="00FF305D"/>
    <w:rsid w:val="00FF3092"/>
    <w:rsid w:val="00FF30FA"/>
    <w:rsid w:val="00FF31E6"/>
    <w:rsid w:val="00FF3246"/>
    <w:rsid w:val="00FF34F5"/>
    <w:rsid w:val="00FF37BD"/>
    <w:rsid w:val="00FF37F5"/>
    <w:rsid w:val="00FF3BAC"/>
    <w:rsid w:val="00FF3D7B"/>
    <w:rsid w:val="00FF42CC"/>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0" b="1" i="0" u="none" strike="noStrike" kern="1200" baseline="0">
                <a:solidFill>
                  <a:sysClr val="windowText" lastClr="000000"/>
                </a:solidFill>
                <a:latin typeface="+mn-lt"/>
                <a:ea typeface="+mn-ea"/>
                <a:cs typeface="+mn-cs"/>
              </a:defRPr>
            </a:pPr>
            <a:r>
              <a:rPr lang="en-US" altLang="zh-CN" sz="1200" b="0" i="0" baseline="0">
                <a:effectLst/>
              </a:rPr>
              <a:t>Power saving gain by TRS(PO paging rate=0.1)</a:t>
            </a:r>
            <a:endParaRPr lang="zh-CN" altLang="zh-CN" sz="1200">
              <a:effectLst/>
            </a:endParaRPr>
          </a:p>
        </c:rich>
      </c:tx>
      <c:overlay val="0"/>
    </c:title>
    <c:autoTitleDeleted val="0"/>
    <c:plotArea>
      <c:layout/>
      <c:barChart>
        <c:barDir val="col"/>
        <c:grouping val="clustered"/>
        <c:varyColors val="0"/>
        <c:ser>
          <c:idx val="0"/>
          <c:order val="0"/>
          <c:tx>
            <c:strRef>
              <c:f>Sheet1!$B$1</c:f>
              <c:strCache>
                <c:ptCount val="1"/>
                <c:pt idx="0">
                  <c:v>256rf</c:v>
                </c:pt>
              </c:strCache>
            </c:strRef>
          </c:tx>
          <c:invertIfNegative val="0"/>
          <c:dLbls>
            <c:numFmt formatCode="0.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Cycle</c:v>
                </c:pt>
              </c:strCache>
            </c:strRef>
          </c:cat>
          <c:val>
            <c:numRef>
              <c:f>Sheet1!$B$2</c:f>
              <c:numCache>
                <c:formatCode>General</c:formatCode>
                <c:ptCount val="1"/>
                <c:pt idx="0">
                  <c:v>7.1400000000000005E-2</c:v>
                </c:pt>
              </c:numCache>
            </c:numRef>
          </c:val>
          <c:extLst xmlns:c16r2="http://schemas.microsoft.com/office/drawing/2015/06/chart">
            <c:ext xmlns:c16="http://schemas.microsoft.com/office/drawing/2014/chart" uri="{C3380CC4-5D6E-409C-BE32-E72D297353CC}">
              <c16:uniqueId val="{00000000-3CE9-47B6-A633-F8DF54F226C2}"/>
            </c:ext>
          </c:extLst>
        </c:ser>
        <c:ser>
          <c:idx val="1"/>
          <c:order val="1"/>
          <c:tx>
            <c:strRef>
              <c:f>Sheet1!$C$1</c:f>
              <c:strCache>
                <c:ptCount val="1"/>
                <c:pt idx="0">
                  <c:v>128rf</c:v>
                </c:pt>
              </c:strCache>
            </c:strRef>
          </c:tx>
          <c:invertIfNegative val="0"/>
          <c:cat>
            <c:strRef>
              <c:f>Sheet1!$A$2</c:f>
              <c:strCache>
                <c:ptCount val="1"/>
                <c:pt idx="0">
                  <c:v>Paging Cycle</c:v>
                </c:pt>
              </c:strCache>
            </c:strRef>
          </c:cat>
          <c:val>
            <c:numRef>
              <c:f>Sheet1!$C$2</c:f>
              <c:numCache>
                <c:formatCode>General</c:formatCode>
                <c:ptCount val="1"/>
                <c:pt idx="0">
                  <c:v>9.7000000000000003E-2</c:v>
                </c:pt>
              </c:numCache>
            </c:numRef>
          </c:val>
          <c:extLst xmlns:c16r2="http://schemas.microsoft.com/office/drawing/2015/06/chart">
            <c:ext xmlns:c16="http://schemas.microsoft.com/office/drawing/2014/chart" uri="{C3380CC4-5D6E-409C-BE32-E72D297353CC}">
              <c16:uniqueId val="{00000001-3CE9-47B6-A633-F8DF54F226C2}"/>
            </c:ext>
          </c:extLst>
        </c:ser>
        <c:ser>
          <c:idx val="2"/>
          <c:order val="2"/>
          <c:tx>
            <c:strRef>
              <c:f>Sheet1!$D$1</c:f>
              <c:strCache>
                <c:ptCount val="1"/>
                <c:pt idx="0">
                  <c:v>64rf</c:v>
                </c:pt>
              </c:strCache>
            </c:strRef>
          </c:tx>
          <c:invertIfNegative val="0"/>
          <c:cat>
            <c:strRef>
              <c:f>Sheet1!$A$2</c:f>
              <c:strCache>
                <c:ptCount val="1"/>
                <c:pt idx="0">
                  <c:v>Paging Cycle</c:v>
                </c:pt>
              </c:strCache>
            </c:strRef>
          </c:cat>
          <c:val>
            <c:numRef>
              <c:f>Sheet1!$D$2</c:f>
              <c:numCache>
                <c:formatCode>General</c:formatCode>
                <c:ptCount val="1"/>
                <c:pt idx="0">
                  <c:v>0.14269999999999999</c:v>
                </c:pt>
              </c:numCache>
            </c:numRef>
          </c:val>
          <c:extLst xmlns:c16r2="http://schemas.microsoft.com/office/drawing/2015/06/chart">
            <c:ext xmlns:c16="http://schemas.microsoft.com/office/drawing/2014/chart" uri="{C3380CC4-5D6E-409C-BE32-E72D297353CC}">
              <c16:uniqueId val="{00000002-3CE9-47B6-A633-F8DF54F226C2}"/>
            </c:ext>
          </c:extLst>
        </c:ser>
        <c:ser>
          <c:idx val="3"/>
          <c:order val="3"/>
          <c:tx>
            <c:strRef>
              <c:f>Sheet1!$E$1</c:f>
              <c:strCache>
                <c:ptCount val="1"/>
                <c:pt idx="0">
                  <c:v>32rf</c:v>
                </c:pt>
              </c:strCache>
            </c:strRef>
          </c:tx>
          <c:invertIfNegative val="0"/>
          <c:dLbls>
            <c:numFmt formatCode="0.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Cycle</c:v>
                </c:pt>
              </c:strCache>
            </c:strRef>
          </c:cat>
          <c:val>
            <c:numRef>
              <c:f>Sheet1!$E$2</c:f>
              <c:numCache>
                <c:formatCode>General</c:formatCode>
                <c:ptCount val="1"/>
                <c:pt idx="0">
                  <c:v>0.18609999999999999</c:v>
                </c:pt>
              </c:numCache>
            </c:numRef>
          </c:val>
          <c:extLst xmlns:c16r2="http://schemas.microsoft.com/office/drawing/2015/06/chart">
            <c:ext xmlns:c16="http://schemas.microsoft.com/office/drawing/2014/chart" uri="{C3380CC4-5D6E-409C-BE32-E72D297353CC}">
              <c16:uniqueId val="{00000003-3CE9-47B6-A633-F8DF54F226C2}"/>
            </c:ext>
          </c:extLst>
        </c:ser>
        <c:dLbls>
          <c:showLegendKey val="0"/>
          <c:showVal val="0"/>
          <c:showCatName val="0"/>
          <c:showSerName val="0"/>
          <c:showPercent val="0"/>
          <c:showBubbleSize val="0"/>
        </c:dLbls>
        <c:gapWidth val="150"/>
        <c:axId val="147881344"/>
        <c:axId val="265452160"/>
      </c:barChart>
      <c:catAx>
        <c:axId val="147881344"/>
        <c:scaling>
          <c:orientation val="minMax"/>
        </c:scaling>
        <c:delete val="0"/>
        <c:axPos val="b"/>
        <c:numFmt formatCode="General" sourceLinked="0"/>
        <c:majorTickMark val="out"/>
        <c:minorTickMark val="none"/>
        <c:tickLblPos val="nextTo"/>
        <c:crossAx val="265452160"/>
        <c:crosses val="autoZero"/>
        <c:auto val="1"/>
        <c:lblAlgn val="ctr"/>
        <c:lblOffset val="100"/>
        <c:noMultiLvlLbl val="0"/>
      </c:catAx>
      <c:valAx>
        <c:axId val="265452160"/>
        <c:scaling>
          <c:orientation val="minMax"/>
          <c:max val="0.5"/>
          <c:min val="0"/>
        </c:scaling>
        <c:delete val="0"/>
        <c:axPos val="l"/>
        <c:majorGridlines/>
        <c:title>
          <c:tx>
            <c:rich>
              <a:bodyPr rot="-5400000" vert="horz"/>
              <a:lstStyle/>
              <a:p>
                <a:pPr>
                  <a:defRPr/>
                </a:pPr>
                <a:r>
                  <a:rPr lang="en-US" altLang="zh-CN" sz="1400" b="0" i="0" baseline="0">
                    <a:effectLst/>
                  </a:rPr>
                  <a:t>Power saving gain(%)</a:t>
                </a:r>
                <a:endParaRPr lang="zh-CN" altLang="zh-CN" sz="800">
                  <a:effectLst/>
                </a:endParaRPr>
              </a:p>
            </c:rich>
          </c:tx>
          <c:layout>
            <c:manualLayout>
              <c:xMode val="edge"/>
              <c:yMode val="edge"/>
              <c:x val="4.4162827533726315E-2"/>
              <c:y val="0.17802259299085413"/>
            </c:manualLayout>
          </c:layout>
          <c:overlay val="0"/>
        </c:title>
        <c:numFmt formatCode="0.00%" sourceLinked="0"/>
        <c:majorTickMark val="none"/>
        <c:minorTickMark val="none"/>
        <c:tickLblPos val="nextTo"/>
        <c:spPr>
          <a:ln>
            <a:noFill/>
          </a:ln>
        </c:spPr>
        <c:txPr>
          <a:bodyPr/>
          <a:lstStyle/>
          <a:p>
            <a:pPr>
              <a:defRPr sz="900"/>
            </a:pPr>
            <a:endParaRPr lang="zh-CN"/>
          </a:p>
        </c:txPr>
        <c:crossAx val="147881344"/>
        <c:crosses val="autoZero"/>
        <c:crossBetween val="between"/>
        <c:majorUnit val="5.000000000000001E-2"/>
        <c:minorUnit val="1.0000000000000002E-2"/>
      </c:valAx>
      <c:spPr>
        <a:noFill/>
        <a:ln w="25400">
          <a:noFill/>
        </a:ln>
      </c:spPr>
    </c:plotArea>
    <c:legend>
      <c:legendPos val="r"/>
      <c:overlay val="0"/>
    </c:legend>
    <c:plotVisOnly val="1"/>
    <c:dispBlanksAs val="gap"/>
    <c:showDLblsOverMax val="0"/>
  </c:chart>
  <c:spPr>
    <a:solidFill>
      <a:schemeClr val="bg1"/>
    </a:solidFill>
    <a:ln>
      <a:prstDash val="sysDot"/>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0" b="1" i="0" u="none" strike="noStrike" kern="1200" baseline="0">
                <a:solidFill>
                  <a:sysClr val="windowText" lastClr="000000"/>
                </a:solidFill>
                <a:latin typeface="+mn-lt"/>
                <a:ea typeface="+mn-ea"/>
                <a:cs typeface="+mn-cs"/>
              </a:defRPr>
            </a:pPr>
            <a:r>
              <a:rPr lang="en-US" altLang="zh-CN" sz="1200" b="0" i="0" baseline="0">
                <a:effectLst/>
              </a:rPr>
              <a:t>Power saving gain by TRS(PO paging rate=0.1)</a:t>
            </a:r>
            <a:endParaRPr lang="zh-CN" altLang="zh-CN" sz="1200">
              <a:effectLst/>
            </a:endParaRPr>
          </a:p>
        </c:rich>
      </c:tx>
      <c:overlay val="0"/>
    </c:title>
    <c:autoTitleDeleted val="0"/>
    <c:plotArea>
      <c:layout/>
      <c:barChart>
        <c:barDir val="col"/>
        <c:grouping val="clustered"/>
        <c:varyColors val="0"/>
        <c:ser>
          <c:idx val="0"/>
          <c:order val="0"/>
          <c:tx>
            <c:strRef>
              <c:f>Sheet1!$B$1</c:f>
              <c:strCache>
                <c:ptCount val="1"/>
                <c:pt idx="0">
                  <c:v>256rf</c:v>
                </c:pt>
              </c:strCache>
            </c:strRef>
          </c:tx>
          <c:invertIfNegative val="0"/>
          <c:dLbls>
            <c:numFmt formatCode="0.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Cycle</c:v>
                </c:pt>
              </c:strCache>
            </c:strRef>
          </c:cat>
          <c:val>
            <c:numRef>
              <c:f>Sheet1!$B$2</c:f>
              <c:numCache>
                <c:formatCode>General</c:formatCode>
                <c:ptCount val="1"/>
                <c:pt idx="0">
                  <c:v>0.15870000000000001</c:v>
                </c:pt>
              </c:numCache>
            </c:numRef>
          </c:val>
          <c:extLst xmlns:c16r2="http://schemas.microsoft.com/office/drawing/2015/06/chart">
            <c:ext xmlns:c16="http://schemas.microsoft.com/office/drawing/2014/chart" uri="{C3380CC4-5D6E-409C-BE32-E72D297353CC}">
              <c16:uniqueId val="{00000000-DDCE-4DAC-B242-59D1069304DB}"/>
            </c:ext>
          </c:extLst>
        </c:ser>
        <c:ser>
          <c:idx val="1"/>
          <c:order val="1"/>
          <c:tx>
            <c:strRef>
              <c:f>Sheet1!$C$1</c:f>
              <c:strCache>
                <c:ptCount val="1"/>
                <c:pt idx="0">
                  <c:v>128rf</c:v>
                </c:pt>
              </c:strCache>
            </c:strRef>
          </c:tx>
          <c:invertIfNegative val="0"/>
          <c:cat>
            <c:strRef>
              <c:f>Sheet1!$A$2</c:f>
              <c:strCache>
                <c:ptCount val="1"/>
                <c:pt idx="0">
                  <c:v>Paging Cycle</c:v>
                </c:pt>
              </c:strCache>
            </c:strRef>
          </c:cat>
          <c:val>
            <c:numRef>
              <c:f>Sheet1!$C$2</c:f>
              <c:numCache>
                <c:formatCode>General</c:formatCode>
                <c:ptCount val="1"/>
                <c:pt idx="0">
                  <c:v>0.20710000000000001</c:v>
                </c:pt>
              </c:numCache>
            </c:numRef>
          </c:val>
          <c:extLst xmlns:c16r2="http://schemas.microsoft.com/office/drawing/2015/06/chart">
            <c:ext xmlns:c16="http://schemas.microsoft.com/office/drawing/2014/chart" uri="{C3380CC4-5D6E-409C-BE32-E72D297353CC}">
              <c16:uniqueId val="{00000001-DDCE-4DAC-B242-59D1069304DB}"/>
            </c:ext>
          </c:extLst>
        </c:ser>
        <c:ser>
          <c:idx val="2"/>
          <c:order val="2"/>
          <c:tx>
            <c:strRef>
              <c:f>Sheet1!$D$1</c:f>
              <c:strCache>
                <c:ptCount val="1"/>
                <c:pt idx="0">
                  <c:v>64rf</c:v>
                </c:pt>
              </c:strCache>
            </c:strRef>
          </c:tx>
          <c:invertIfNegative val="0"/>
          <c:cat>
            <c:strRef>
              <c:f>Sheet1!$A$2</c:f>
              <c:strCache>
                <c:ptCount val="1"/>
                <c:pt idx="0">
                  <c:v>Paging Cycle</c:v>
                </c:pt>
              </c:strCache>
            </c:strRef>
          </c:cat>
          <c:val>
            <c:numRef>
              <c:f>Sheet1!$D$2</c:f>
              <c:numCache>
                <c:formatCode>General</c:formatCode>
                <c:ptCount val="1"/>
                <c:pt idx="0">
                  <c:v>0.28489999999999999</c:v>
                </c:pt>
              </c:numCache>
            </c:numRef>
          </c:val>
          <c:extLst xmlns:c16r2="http://schemas.microsoft.com/office/drawing/2015/06/chart">
            <c:ext xmlns:c16="http://schemas.microsoft.com/office/drawing/2014/chart" uri="{C3380CC4-5D6E-409C-BE32-E72D297353CC}">
              <c16:uniqueId val="{00000002-DDCE-4DAC-B242-59D1069304DB}"/>
            </c:ext>
          </c:extLst>
        </c:ser>
        <c:ser>
          <c:idx val="3"/>
          <c:order val="3"/>
          <c:tx>
            <c:strRef>
              <c:f>Sheet1!$E$1</c:f>
              <c:strCache>
                <c:ptCount val="1"/>
                <c:pt idx="0">
                  <c:v>32rf</c:v>
                </c:pt>
              </c:strCache>
            </c:strRef>
          </c:tx>
          <c:invertIfNegative val="0"/>
          <c:dLbls>
            <c:numFmt formatCode="0.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Cycle</c:v>
                </c:pt>
              </c:strCache>
            </c:strRef>
          </c:cat>
          <c:val>
            <c:numRef>
              <c:f>Sheet1!$E$2</c:f>
              <c:numCache>
                <c:formatCode>General</c:formatCode>
                <c:ptCount val="1"/>
                <c:pt idx="0">
                  <c:v>0.35139999999999999</c:v>
                </c:pt>
              </c:numCache>
            </c:numRef>
          </c:val>
          <c:extLst xmlns:c16r2="http://schemas.microsoft.com/office/drawing/2015/06/chart">
            <c:ext xmlns:c16="http://schemas.microsoft.com/office/drawing/2014/chart" uri="{C3380CC4-5D6E-409C-BE32-E72D297353CC}">
              <c16:uniqueId val="{00000003-DDCE-4DAC-B242-59D1069304DB}"/>
            </c:ext>
          </c:extLst>
        </c:ser>
        <c:dLbls>
          <c:showLegendKey val="0"/>
          <c:showVal val="0"/>
          <c:showCatName val="0"/>
          <c:showSerName val="0"/>
          <c:showPercent val="0"/>
          <c:showBubbleSize val="0"/>
        </c:dLbls>
        <c:gapWidth val="150"/>
        <c:axId val="147996672"/>
        <c:axId val="147998208"/>
      </c:barChart>
      <c:catAx>
        <c:axId val="147996672"/>
        <c:scaling>
          <c:orientation val="minMax"/>
        </c:scaling>
        <c:delete val="0"/>
        <c:axPos val="b"/>
        <c:numFmt formatCode="General" sourceLinked="0"/>
        <c:majorTickMark val="out"/>
        <c:minorTickMark val="none"/>
        <c:tickLblPos val="nextTo"/>
        <c:crossAx val="147998208"/>
        <c:crosses val="autoZero"/>
        <c:auto val="1"/>
        <c:lblAlgn val="ctr"/>
        <c:lblOffset val="100"/>
        <c:noMultiLvlLbl val="0"/>
      </c:catAx>
      <c:valAx>
        <c:axId val="147998208"/>
        <c:scaling>
          <c:orientation val="minMax"/>
          <c:max val="0.5"/>
          <c:min val="0"/>
        </c:scaling>
        <c:delete val="0"/>
        <c:axPos val="l"/>
        <c:majorGridlines/>
        <c:title>
          <c:tx>
            <c:rich>
              <a:bodyPr rot="-5400000" vert="horz"/>
              <a:lstStyle/>
              <a:p>
                <a:pPr>
                  <a:defRPr/>
                </a:pPr>
                <a:r>
                  <a:rPr lang="en-US" altLang="zh-CN" sz="1400" b="0" i="0" baseline="0">
                    <a:effectLst/>
                  </a:rPr>
                  <a:t>Power saving gain(%)</a:t>
                </a:r>
                <a:endParaRPr lang="zh-CN" altLang="zh-CN" sz="800">
                  <a:effectLst/>
                </a:endParaRPr>
              </a:p>
            </c:rich>
          </c:tx>
          <c:layout>
            <c:manualLayout>
              <c:xMode val="edge"/>
              <c:yMode val="edge"/>
              <c:x val="4.4162827533726315E-2"/>
              <c:y val="0.17802259299085413"/>
            </c:manualLayout>
          </c:layout>
          <c:overlay val="0"/>
        </c:title>
        <c:numFmt formatCode="0.00%" sourceLinked="0"/>
        <c:majorTickMark val="none"/>
        <c:minorTickMark val="none"/>
        <c:tickLblPos val="nextTo"/>
        <c:spPr>
          <a:ln>
            <a:noFill/>
          </a:ln>
        </c:spPr>
        <c:txPr>
          <a:bodyPr/>
          <a:lstStyle/>
          <a:p>
            <a:pPr>
              <a:defRPr sz="900"/>
            </a:pPr>
            <a:endParaRPr lang="zh-CN"/>
          </a:p>
        </c:txPr>
        <c:crossAx val="147996672"/>
        <c:crosses val="autoZero"/>
        <c:crossBetween val="between"/>
        <c:majorUnit val="5.000000000000001E-2"/>
        <c:minorUnit val="1.0000000000000002E-2"/>
      </c:valAx>
      <c:spPr>
        <a:noFill/>
        <a:ln w="25400">
          <a:noFill/>
        </a:ln>
      </c:spPr>
    </c:plotArea>
    <c:legend>
      <c:legendPos val="r"/>
      <c:overlay val="0"/>
    </c:legend>
    <c:plotVisOnly val="1"/>
    <c:dispBlanksAs val="gap"/>
    <c:showDLblsOverMax val="0"/>
  </c:chart>
  <c:spPr>
    <a:solidFill>
      <a:schemeClr val="bg1"/>
    </a:solidFill>
    <a:ln>
      <a:prstDash val="sysDot"/>
    </a:ln>
  </c:sp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0E675-0273-4BF5-83FC-13E78F25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5</Pages>
  <Words>2041</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13648</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21</cp:revision>
  <cp:lastPrinted>2007-12-29T21:50:00Z</cp:lastPrinted>
  <dcterms:created xsi:type="dcterms:W3CDTF">2020-10-22T02:36:00Z</dcterms:created>
  <dcterms:modified xsi:type="dcterms:W3CDTF">2020-10-23T07:48:00Z</dcterms:modified>
</cp:coreProperties>
</file>